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ind w:firstLine="281" w:firstLineChars="100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太康县逊母口镇陶母营村、五里口乡申庄村、芝麻洼乡枣村洼村局部三地块控制性详细规划</w:t>
      </w:r>
      <w:r>
        <w:rPr>
          <w:rFonts w:hint="eastAsia"/>
          <w:sz w:val="28"/>
          <w:szCs w:val="28"/>
          <w:lang w:val="en-US" w:eastAsia="zh-CN"/>
        </w:rPr>
        <w:t>》</w:t>
      </w:r>
      <w:r>
        <w:rPr>
          <w:rFonts w:hint="eastAsia"/>
          <w:sz w:val="28"/>
          <w:szCs w:val="28"/>
        </w:rPr>
        <w:t>公示</w:t>
      </w:r>
      <w:r>
        <w:rPr>
          <w:rFonts w:hint="eastAsia"/>
          <w:sz w:val="28"/>
          <w:szCs w:val="28"/>
          <w:lang w:val="en-US" w:eastAsia="zh-CN"/>
        </w:rPr>
        <w:t>稿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规划地块位于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太康县逊母口镇陶母营村、五里口乡申庄村、芝麻洼乡枣村洼村局部三地块控制性详细规划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规划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地块一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总用地面积为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12345.76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平方米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、规划地块二总用地面积为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1670.91平方米、规划地块三总用地面积为1497.65平方米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本规划用地依据《国土空间调查、规划、用途管制用地用海分类指南》分类，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规划为供燃气用地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1304</w:t>
      </w:r>
      <w:r>
        <w:rPr>
          <w:rFonts w:hint="eastAsia" w:ascii="仿宋" w:hAnsi="仿宋" w:eastAsia="仿宋" w:cs="仿宋"/>
          <w:sz w:val="28"/>
          <w:szCs w:val="28"/>
        </w:rPr>
        <w:t>）。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A-01供燃气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用地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1304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容积率≤0.8，建筑密度≤30%，建筑限高≤15m，绿地率≥20%，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配建机动车停车位应不少于0.5个车位/百平方米建筑面积；非机动车停车位不少于1.0个车位/百平方米建筑面积。</w:t>
      </w:r>
    </w:p>
    <w:p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A-02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供燃气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用地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1304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容积率≤0.8，建筑密度≤30%，建筑限高≤15m，绿地率≥20%，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配建机动车停车位应不少于0.5个车位/百平方米建筑面积；非机动车停车位不少于1.0个车位/百平方米建筑面积。</w:t>
      </w:r>
    </w:p>
    <w:p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A-03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供燃气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用地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1304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容积率≤0.8，建筑密度≤30%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，建筑限高≤15m，绿地率≥20%，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配建机动车停车位应不少于0.5个车位/百平方米建筑面积；非机动车停车位不少于1.0个车位/百平方米建筑面积。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10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9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11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8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2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iYTkyZjU3MWI3YmUzYzEzM2YxN2IzMDVlNTgxMmQ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56027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3893355"/>
    <w:rsid w:val="04492DA0"/>
    <w:rsid w:val="09BB605C"/>
    <w:rsid w:val="0A075D0B"/>
    <w:rsid w:val="0A154985"/>
    <w:rsid w:val="0FB63CB5"/>
    <w:rsid w:val="1419266E"/>
    <w:rsid w:val="16526B10"/>
    <w:rsid w:val="191272E2"/>
    <w:rsid w:val="1AD468AD"/>
    <w:rsid w:val="1B7B5731"/>
    <w:rsid w:val="1D647B30"/>
    <w:rsid w:val="20A10068"/>
    <w:rsid w:val="22D25BE9"/>
    <w:rsid w:val="238B3179"/>
    <w:rsid w:val="268E3E21"/>
    <w:rsid w:val="2AEB7E58"/>
    <w:rsid w:val="2BB675D7"/>
    <w:rsid w:val="2C303608"/>
    <w:rsid w:val="2EA10DE4"/>
    <w:rsid w:val="30632547"/>
    <w:rsid w:val="313C50E1"/>
    <w:rsid w:val="37695817"/>
    <w:rsid w:val="389B69A8"/>
    <w:rsid w:val="39CE7D86"/>
    <w:rsid w:val="3F29551A"/>
    <w:rsid w:val="40CA2545"/>
    <w:rsid w:val="418E420F"/>
    <w:rsid w:val="41CC4671"/>
    <w:rsid w:val="4735553B"/>
    <w:rsid w:val="475F7D84"/>
    <w:rsid w:val="49134DEC"/>
    <w:rsid w:val="4DE16FD1"/>
    <w:rsid w:val="4E7414EF"/>
    <w:rsid w:val="55445843"/>
    <w:rsid w:val="59BB04CF"/>
    <w:rsid w:val="5C19023E"/>
    <w:rsid w:val="5CEA1173"/>
    <w:rsid w:val="5DB2073C"/>
    <w:rsid w:val="62AE21F3"/>
    <w:rsid w:val="63AD21B6"/>
    <w:rsid w:val="643A3FFE"/>
    <w:rsid w:val="66E02D12"/>
    <w:rsid w:val="6BAC3463"/>
    <w:rsid w:val="714E6F4D"/>
    <w:rsid w:val="7B4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8">
    <w:name w:val="heading 1"/>
    <w:basedOn w:val="1"/>
    <w:next w:val="1"/>
    <w:link w:val="24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9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10">
    <w:name w:val="heading 3"/>
    <w:basedOn w:val="1"/>
    <w:next w:val="1"/>
    <w:link w:val="27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11">
    <w:name w:val="heading 4"/>
    <w:basedOn w:val="1"/>
    <w:next w:val="1"/>
    <w:link w:val="28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2">
    <w:name w:val="heading 5"/>
    <w:basedOn w:val="1"/>
    <w:next w:val="1"/>
    <w:link w:val="31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正文文本 21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5">
    <w:name w:val="Body Text First Indent 2"/>
    <w:basedOn w:val="6"/>
    <w:next w:val="2"/>
    <w:unhideWhenUsed/>
    <w:qFormat/>
    <w:uiPriority w:val="99"/>
    <w:pPr>
      <w:ind w:firstLine="420" w:firstLineChars="200"/>
    </w:pPr>
  </w:style>
  <w:style w:type="paragraph" w:styleId="6">
    <w:name w:val="Body Text Indent"/>
    <w:basedOn w:val="1"/>
    <w:next w:val="7"/>
    <w:unhideWhenUsed/>
    <w:qFormat/>
    <w:uiPriority w:val="99"/>
    <w:pPr>
      <w:spacing w:after="120" w:afterLines="0" w:afterAutospacing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3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cs="Times New Roma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7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customStyle="1" w:styleId="22">
    <w:name w:val="页眉 字符"/>
    <w:basedOn w:val="20"/>
    <w:link w:val="14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3">
    <w:name w:val="页脚 字符"/>
    <w:basedOn w:val="20"/>
    <w:link w:val="13"/>
    <w:qFormat/>
    <w:uiPriority w:val="99"/>
    <w:rPr>
      <w:sz w:val="18"/>
      <w:szCs w:val="18"/>
    </w:rPr>
  </w:style>
  <w:style w:type="character" w:customStyle="1" w:styleId="24">
    <w:name w:val="标题 1 字符"/>
    <w:basedOn w:val="20"/>
    <w:link w:val="8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5">
    <w:name w:val="标题 2 字符"/>
    <w:basedOn w:val="20"/>
    <w:link w:val="9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ind w:firstLine="420"/>
    </w:pPr>
  </w:style>
  <w:style w:type="character" w:customStyle="1" w:styleId="27">
    <w:name w:val="标题 3 字符"/>
    <w:basedOn w:val="20"/>
    <w:link w:val="10"/>
    <w:qFormat/>
    <w:uiPriority w:val="9"/>
    <w:rPr>
      <w:rFonts w:eastAsia="宋体"/>
      <w:b/>
      <w:bCs/>
      <w:sz w:val="30"/>
      <w:szCs w:val="32"/>
    </w:rPr>
  </w:style>
  <w:style w:type="character" w:customStyle="1" w:styleId="28">
    <w:name w:val="标题 4 字符"/>
    <w:basedOn w:val="20"/>
    <w:link w:val="11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9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30">
    <w:name w:val="标题 字符"/>
    <w:basedOn w:val="20"/>
    <w:link w:val="17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1">
    <w:name w:val="标题 5 字符"/>
    <w:basedOn w:val="20"/>
    <w:link w:val="12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2">
    <w:name w:val="表头 Char"/>
    <w:link w:val="33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3">
    <w:name w:val="表头"/>
    <w:basedOn w:val="1"/>
    <w:link w:val="32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4">
    <w:name w:val="网格型1"/>
    <w:basedOn w:val="1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598</Characters>
  <Lines>6</Lines>
  <Paragraphs>1</Paragraphs>
  <TotalTime>0</TotalTime>
  <ScaleCrop>false</ScaleCrop>
  <LinksUpToDate>false</LinksUpToDate>
  <CharactersWithSpaces>703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m</cp:lastModifiedBy>
  <dcterms:modified xsi:type="dcterms:W3CDTF">2023-12-06T07:50:05Z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8D1600794CCC48B7AFB404A4BC21BD38</vt:lpwstr>
  </property>
</Properties>
</file>