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1338" w:rsidRDefault="00871338">
      <w:pPr>
        <w:pStyle w:val="af0"/>
        <w:rPr>
          <w:color w:val="000000" w:themeColor="text1"/>
        </w:rPr>
      </w:pPr>
      <w:bookmarkStart w:id="0" w:name="_Toc11908"/>
    </w:p>
    <w:p w:rsidR="00871338" w:rsidRDefault="00871338">
      <w:pPr>
        <w:ind w:firstLineChars="0" w:firstLine="0"/>
        <w:jc w:val="center"/>
        <w:rPr>
          <w:rFonts w:ascii="仿宋_GB2312" w:eastAsia="仿宋_GB2312" w:hAnsi="仿宋_GB2312" w:cs="仿宋_GB2312"/>
          <w:b/>
          <w:color w:val="000000" w:themeColor="text1"/>
        </w:rPr>
      </w:pPr>
    </w:p>
    <w:p w:rsidR="00871338" w:rsidRPr="00596B69" w:rsidRDefault="00596B69">
      <w:pPr>
        <w:pStyle w:val="ae"/>
        <w:rPr>
          <w:rFonts w:ascii="黑体" w:eastAsia="黑体" w:hAnsi="黑体" w:cs="黑体"/>
          <w:color w:val="000000" w:themeColor="text1"/>
          <w:sz w:val="52"/>
          <w:szCs w:val="32"/>
        </w:rPr>
      </w:pPr>
      <w:r w:rsidRPr="00596B69">
        <w:rPr>
          <w:rFonts w:ascii="黑体" w:eastAsia="黑体" w:hAnsi="黑体" w:cs="黑体" w:hint="eastAsia"/>
          <w:kern w:val="0"/>
          <w:sz w:val="52"/>
          <w:szCs w:val="32"/>
        </w:rPr>
        <w:t>公用经费项目</w:t>
      </w:r>
    </w:p>
    <w:p w:rsidR="00871338" w:rsidRPr="00596B69" w:rsidRDefault="00596B69">
      <w:pPr>
        <w:pStyle w:val="ae"/>
        <w:rPr>
          <w:rFonts w:ascii="黑体" w:eastAsia="黑体" w:hAnsi="黑体" w:cs="黑体"/>
          <w:color w:val="000000" w:themeColor="text1"/>
          <w:sz w:val="52"/>
          <w:szCs w:val="32"/>
        </w:rPr>
      </w:pPr>
      <w:r w:rsidRPr="00596B69">
        <w:rPr>
          <w:rFonts w:ascii="黑体" w:eastAsia="黑体" w:hAnsi="黑体" w:cs="黑体" w:hint="eastAsia"/>
          <w:color w:val="000000" w:themeColor="text1"/>
          <w:sz w:val="52"/>
          <w:szCs w:val="32"/>
        </w:rPr>
        <w:t>支出绩效自评总结报告</w:t>
      </w:r>
    </w:p>
    <w:p w:rsidR="00871338" w:rsidRPr="00BD18BB" w:rsidRDefault="00871338">
      <w:pPr>
        <w:pStyle w:val="ae"/>
        <w:rPr>
          <w:rFonts w:eastAsia="仿宋" w:cs="仿宋_GB2312"/>
          <w:color w:val="000000" w:themeColor="text1"/>
          <w:sz w:val="32"/>
          <w:szCs w:val="32"/>
          <w:highlight w:val="yellow"/>
        </w:rPr>
      </w:pPr>
    </w:p>
    <w:p w:rsidR="00871338" w:rsidRPr="00BD18BB" w:rsidRDefault="00871338">
      <w:pPr>
        <w:ind w:firstLineChars="0" w:firstLine="0"/>
        <w:jc w:val="center"/>
        <w:rPr>
          <w:rFonts w:cs="仿宋_GB2312"/>
          <w:b/>
          <w:color w:val="000000" w:themeColor="text1"/>
        </w:rPr>
      </w:pPr>
    </w:p>
    <w:p w:rsidR="00871338" w:rsidRPr="00BD18BB" w:rsidRDefault="00871338">
      <w:pPr>
        <w:ind w:firstLineChars="0" w:firstLine="0"/>
        <w:jc w:val="center"/>
        <w:rPr>
          <w:rFonts w:cs="仿宋_GB2312"/>
          <w:color w:val="000000" w:themeColor="text1"/>
        </w:rPr>
      </w:pPr>
    </w:p>
    <w:p w:rsidR="00871338" w:rsidRPr="00BD18BB" w:rsidRDefault="00871338">
      <w:pPr>
        <w:ind w:firstLineChars="0" w:firstLine="0"/>
        <w:jc w:val="center"/>
        <w:rPr>
          <w:rFonts w:cs="仿宋_GB2312"/>
          <w:b/>
          <w:color w:val="000000" w:themeColor="text1"/>
        </w:rPr>
      </w:pPr>
    </w:p>
    <w:p w:rsidR="00871338" w:rsidRPr="00BD18BB" w:rsidRDefault="00871338">
      <w:pPr>
        <w:pStyle w:val="af0"/>
        <w:rPr>
          <w:rFonts w:cs="仿宋_GB2312"/>
          <w:color w:val="000000" w:themeColor="text1"/>
        </w:rPr>
      </w:pPr>
    </w:p>
    <w:p w:rsidR="00871338" w:rsidRPr="00BD18BB" w:rsidRDefault="00871338">
      <w:pPr>
        <w:ind w:firstLineChars="0" w:firstLine="0"/>
        <w:jc w:val="center"/>
        <w:rPr>
          <w:rFonts w:cs="仿宋_GB2312"/>
          <w:b/>
          <w:color w:val="000000" w:themeColor="text1"/>
        </w:rPr>
      </w:pPr>
    </w:p>
    <w:p w:rsidR="00871338" w:rsidRPr="00BD18BB" w:rsidRDefault="00871338">
      <w:pPr>
        <w:ind w:firstLineChars="0" w:firstLine="0"/>
        <w:jc w:val="center"/>
        <w:rPr>
          <w:rFonts w:cs="仿宋_GB2312"/>
          <w:b/>
          <w:color w:val="000000" w:themeColor="text1"/>
        </w:rPr>
      </w:pPr>
    </w:p>
    <w:p w:rsidR="00871338" w:rsidRPr="00BD18BB" w:rsidRDefault="00871338">
      <w:pPr>
        <w:ind w:firstLineChars="0" w:firstLine="0"/>
        <w:jc w:val="center"/>
        <w:rPr>
          <w:rFonts w:cs="仿宋_GB2312"/>
          <w:b/>
          <w:color w:val="000000" w:themeColor="text1"/>
        </w:rPr>
      </w:pPr>
    </w:p>
    <w:p w:rsidR="00871338" w:rsidRPr="00BD18BB" w:rsidRDefault="00871338">
      <w:pPr>
        <w:ind w:firstLineChars="0" w:firstLine="0"/>
        <w:jc w:val="center"/>
        <w:rPr>
          <w:rFonts w:cs="仿宋_GB2312"/>
          <w:b/>
          <w:color w:val="000000" w:themeColor="text1"/>
        </w:rPr>
      </w:pPr>
    </w:p>
    <w:p w:rsidR="00871338" w:rsidRPr="00BD18BB" w:rsidRDefault="00871338">
      <w:pPr>
        <w:ind w:firstLineChars="0" w:firstLine="0"/>
        <w:jc w:val="center"/>
        <w:rPr>
          <w:rFonts w:cs="仿宋_GB2312"/>
          <w:b/>
          <w:color w:val="000000" w:themeColor="text1"/>
        </w:rPr>
      </w:pPr>
    </w:p>
    <w:p w:rsidR="00871338" w:rsidRPr="00BD18BB" w:rsidRDefault="00871338">
      <w:pPr>
        <w:ind w:firstLineChars="0" w:firstLine="0"/>
        <w:jc w:val="center"/>
        <w:rPr>
          <w:rFonts w:cs="仿宋_GB2312"/>
          <w:b/>
          <w:color w:val="000000" w:themeColor="text1"/>
        </w:rPr>
      </w:pPr>
    </w:p>
    <w:p w:rsidR="00871338" w:rsidRPr="00BD18BB" w:rsidRDefault="00871338">
      <w:pPr>
        <w:ind w:firstLineChars="0" w:firstLine="0"/>
        <w:jc w:val="center"/>
        <w:rPr>
          <w:rFonts w:cs="仿宋_GB2312"/>
          <w:b/>
          <w:color w:val="000000" w:themeColor="text1"/>
        </w:rPr>
      </w:pPr>
    </w:p>
    <w:p w:rsidR="00871338" w:rsidRPr="00BD18BB" w:rsidRDefault="00871338">
      <w:pPr>
        <w:ind w:firstLineChars="0" w:firstLine="0"/>
        <w:jc w:val="center"/>
        <w:rPr>
          <w:rFonts w:cs="仿宋_GB2312"/>
          <w:b/>
          <w:color w:val="000000" w:themeColor="text1"/>
        </w:rPr>
      </w:pPr>
    </w:p>
    <w:p w:rsidR="00871338" w:rsidRPr="00BD18BB" w:rsidRDefault="00871338">
      <w:pPr>
        <w:ind w:firstLineChars="0" w:firstLine="0"/>
        <w:jc w:val="center"/>
        <w:rPr>
          <w:rFonts w:cs="仿宋_GB2312"/>
          <w:b/>
          <w:color w:val="000000" w:themeColor="text1"/>
        </w:rPr>
      </w:pPr>
    </w:p>
    <w:p w:rsidR="00871338" w:rsidRPr="00BD18BB" w:rsidRDefault="00871338">
      <w:pPr>
        <w:ind w:firstLineChars="0" w:firstLine="0"/>
        <w:jc w:val="center"/>
        <w:rPr>
          <w:rFonts w:cs="仿宋_GB2312"/>
          <w:b/>
          <w:color w:val="000000" w:themeColor="text1"/>
        </w:rPr>
      </w:pPr>
    </w:p>
    <w:p w:rsidR="00871338" w:rsidRPr="00BD18BB" w:rsidRDefault="00596B69">
      <w:pPr>
        <w:ind w:firstLineChars="0" w:firstLine="0"/>
        <w:jc w:val="center"/>
        <w:rPr>
          <w:rFonts w:cs="仿宋_GB2312"/>
          <w:b/>
          <w:color w:val="000000" w:themeColor="text1"/>
        </w:rPr>
      </w:pPr>
      <w:r w:rsidRPr="00BD18BB">
        <w:rPr>
          <w:rFonts w:cs="仿宋_GB2312" w:hint="eastAsia"/>
          <w:b/>
          <w:color w:val="000000" w:themeColor="text1"/>
        </w:rPr>
        <w:t>自评单位：</w:t>
      </w:r>
      <w:r w:rsidRPr="00BD18BB">
        <w:rPr>
          <w:rFonts w:cs="仿宋_GB2312" w:hint="eastAsia"/>
          <w:b/>
          <w:color w:val="000000" w:themeColor="text1"/>
        </w:rPr>
        <w:t>县委编办</w:t>
      </w:r>
    </w:p>
    <w:p w:rsidR="00871338" w:rsidRPr="00BD18BB" w:rsidRDefault="00596B69">
      <w:pPr>
        <w:ind w:firstLineChars="0" w:firstLine="0"/>
        <w:jc w:val="center"/>
        <w:rPr>
          <w:rFonts w:cs="仿宋_GB2312"/>
          <w:color w:val="000000" w:themeColor="text1"/>
        </w:rPr>
        <w:sectPr w:rsidR="00871338" w:rsidRPr="00BD18BB">
          <w:pgSz w:w="11906" w:h="16838"/>
          <w:pgMar w:top="1440" w:right="1800" w:bottom="1440" w:left="1800" w:header="851" w:footer="992" w:gutter="0"/>
          <w:cols w:space="425"/>
          <w:docGrid w:type="lines" w:linePitch="312"/>
        </w:sectPr>
      </w:pPr>
      <w:r w:rsidRPr="00BD18BB">
        <w:rPr>
          <w:rFonts w:cs="仿宋_GB2312" w:hint="eastAsia"/>
          <w:b/>
          <w:color w:val="000000" w:themeColor="text1"/>
        </w:rPr>
        <w:t xml:space="preserve">       </w:t>
      </w:r>
      <w:r w:rsidRPr="00BD18BB">
        <w:rPr>
          <w:rFonts w:cs="仿宋_GB2312" w:hint="eastAsia"/>
          <w:b/>
          <w:color w:val="000000" w:themeColor="text1"/>
        </w:rPr>
        <w:t>日</w:t>
      </w:r>
      <w:r w:rsidRPr="00BD18BB">
        <w:rPr>
          <w:rFonts w:cs="仿宋_GB2312" w:hint="eastAsia"/>
          <w:b/>
          <w:color w:val="000000" w:themeColor="text1"/>
        </w:rPr>
        <w:t xml:space="preserve">    </w:t>
      </w:r>
      <w:r w:rsidRPr="00BD18BB">
        <w:rPr>
          <w:rFonts w:cs="仿宋_GB2312" w:hint="eastAsia"/>
          <w:b/>
          <w:color w:val="000000" w:themeColor="text1"/>
        </w:rPr>
        <w:t>期：</w:t>
      </w:r>
      <w:r w:rsidRPr="00BD18BB">
        <w:rPr>
          <w:rFonts w:cs="仿宋_GB2312" w:hint="eastAsia"/>
          <w:b/>
          <w:color w:val="000000" w:themeColor="text1"/>
        </w:rPr>
        <w:t>2022</w:t>
      </w:r>
      <w:r w:rsidRPr="00BD18BB">
        <w:rPr>
          <w:rFonts w:cs="仿宋_GB2312" w:hint="eastAsia"/>
          <w:b/>
          <w:color w:val="000000" w:themeColor="text1"/>
        </w:rPr>
        <w:t>年</w:t>
      </w:r>
      <w:r w:rsidRPr="00BD18BB">
        <w:rPr>
          <w:rFonts w:cs="仿宋_GB2312" w:hint="eastAsia"/>
          <w:b/>
          <w:color w:val="000000" w:themeColor="text1"/>
        </w:rPr>
        <w:t>5</w:t>
      </w:r>
      <w:r w:rsidRPr="00BD18BB">
        <w:rPr>
          <w:rFonts w:cs="仿宋_GB2312" w:hint="eastAsia"/>
          <w:b/>
          <w:color w:val="000000" w:themeColor="text1"/>
        </w:rPr>
        <w:t>月</w:t>
      </w:r>
      <w:r w:rsidRPr="00BD18BB">
        <w:rPr>
          <w:rFonts w:cs="仿宋_GB2312" w:hint="eastAsia"/>
          <w:b/>
          <w:color w:val="000000" w:themeColor="text1"/>
        </w:rPr>
        <w:t>10</w:t>
      </w:r>
      <w:r w:rsidRPr="00BD18BB">
        <w:rPr>
          <w:rFonts w:cs="仿宋_GB2312" w:hint="eastAsia"/>
          <w:b/>
          <w:color w:val="000000" w:themeColor="text1"/>
        </w:rPr>
        <w:t>日</w:t>
      </w:r>
    </w:p>
    <w:p w:rsidR="00871338" w:rsidRPr="00BD18BB" w:rsidRDefault="00596B69">
      <w:pPr>
        <w:ind w:firstLineChars="0" w:firstLine="0"/>
        <w:jc w:val="center"/>
        <w:rPr>
          <w:rFonts w:cs="仿宋_GB2312"/>
          <w:b/>
          <w:bCs/>
          <w:color w:val="000000" w:themeColor="text1"/>
        </w:rPr>
      </w:pPr>
      <w:r w:rsidRPr="00BD18BB">
        <w:rPr>
          <w:rFonts w:cs="仿宋_GB2312" w:hint="eastAsia"/>
          <w:b/>
          <w:bCs/>
          <w:color w:val="000000" w:themeColor="text1"/>
        </w:rPr>
        <w:lastRenderedPageBreak/>
        <w:t>目</w:t>
      </w:r>
      <w:r w:rsidRPr="00BD18BB">
        <w:rPr>
          <w:rFonts w:cs="仿宋_GB2312" w:hint="eastAsia"/>
          <w:b/>
          <w:bCs/>
          <w:color w:val="000000" w:themeColor="text1"/>
        </w:rPr>
        <w:t xml:space="preserve">  </w:t>
      </w:r>
      <w:r w:rsidRPr="00BD18BB">
        <w:rPr>
          <w:rFonts w:cs="仿宋_GB2312" w:hint="eastAsia"/>
          <w:b/>
          <w:bCs/>
          <w:color w:val="000000" w:themeColor="text1"/>
        </w:rPr>
        <w:t>录</w:t>
      </w:r>
    </w:p>
    <w:p w:rsidR="00871338" w:rsidRPr="00BD18BB" w:rsidRDefault="00871338">
      <w:pPr>
        <w:pStyle w:val="10"/>
        <w:tabs>
          <w:tab w:val="clear" w:pos="8296"/>
          <w:tab w:val="right" w:leader="dot" w:pos="8306"/>
        </w:tabs>
        <w:rPr>
          <w:rFonts w:cs="仿宋_GB2312"/>
        </w:rPr>
      </w:pPr>
      <w:r w:rsidRPr="00BD18BB">
        <w:rPr>
          <w:rFonts w:cs="仿宋_GB2312" w:hint="eastAsia"/>
          <w:color w:val="000000" w:themeColor="text1"/>
        </w:rPr>
        <w:fldChar w:fldCharType="begin"/>
      </w:r>
      <w:r w:rsidR="00596B69" w:rsidRPr="00BD18BB">
        <w:rPr>
          <w:rFonts w:cs="仿宋_GB2312" w:hint="eastAsia"/>
          <w:color w:val="000000" w:themeColor="text1"/>
        </w:rPr>
        <w:instrText xml:space="preserve">TOC \o "1-2" \h \u </w:instrText>
      </w:r>
      <w:r w:rsidRPr="00BD18BB">
        <w:rPr>
          <w:rFonts w:cs="仿宋_GB2312" w:hint="eastAsia"/>
          <w:color w:val="000000" w:themeColor="text1"/>
        </w:rPr>
        <w:fldChar w:fldCharType="separate"/>
      </w:r>
      <w:hyperlink w:anchor="_Toc3762" w:history="1">
        <w:r w:rsidR="00596B69" w:rsidRPr="00BD18BB">
          <w:rPr>
            <w:rFonts w:cs="仿宋_GB2312" w:hint="eastAsia"/>
          </w:rPr>
          <w:t>一、项目基本情况</w:t>
        </w:r>
        <w:r w:rsidR="00596B69" w:rsidRPr="00BD18BB">
          <w:rPr>
            <w:rFonts w:cs="仿宋_GB2312" w:hint="eastAsia"/>
          </w:rPr>
          <w:tab/>
        </w:r>
        <w:r w:rsidRPr="00BD18BB">
          <w:rPr>
            <w:rFonts w:cs="仿宋_GB2312" w:hint="eastAsia"/>
          </w:rPr>
          <w:fldChar w:fldCharType="begin"/>
        </w:r>
        <w:r w:rsidR="00596B69" w:rsidRPr="00BD18BB">
          <w:rPr>
            <w:rFonts w:cs="仿宋_GB2312" w:hint="eastAsia"/>
          </w:rPr>
          <w:instrText xml:space="preserve"> PAGEREF _Toc3762 \h </w:instrText>
        </w:r>
        <w:r w:rsidRPr="00BD18BB">
          <w:rPr>
            <w:rFonts w:cs="仿宋_GB2312" w:hint="eastAsia"/>
          </w:rPr>
        </w:r>
        <w:r w:rsidRPr="00BD18BB">
          <w:rPr>
            <w:rFonts w:cs="仿宋_GB2312" w:hint="eastAsia"/>
          </w:rPr>
          <w:fldChar w:fldCharType="separate"/>
        </w:r>
        <w:r w:rsidR="00596B69" w:rsidRPr="00BD18BB">
          <w:rPr>
            <w:rFonts w:cs="仿宋_GB2312" w:hint="eastAsia"/>
          </w:rPr>
          <w:t>1</w:t>
        </w:r>
        <w:r w:rsidRPr="00BD18BB">
          <w:rPr>
            <w:rFonts w:cs="仿宋_GB2312" w:hint="eastAsia"/>
          </w:rPr>
          <w:fldChar w:fldCharType="end"/>
        </w:r>
      </w:hyperlink>
    </w:p>
    <w:p w:rsidR="00871338" w:rsidRPr="00BD18BB" w:rsidRDefault="00871338" w:rsidP="00871338">
      <w:pPr>
        <w:pStyle w:val="22"/>
        <w:tabs>
          <w:tab w:val="right" w:leader="dot" w:pos="8306"/>
        </w:tabs>
        <w:ind w:left="640"/>
        <w:rPr>
          <w:rFonts w:cs="仿宋_GB2312"/>
        </w:rPr>
      </w:pPr>
      <w:hyperlink w:anchor="_Toc16358" w:history="1">
        <w:r w:rsidR="00596B69" w:rsidRPr="00BD18BB">
          <w:rPr>
            <w:rFonts w:cs="仿宋_GB2312" w:hint="eastAsia"/>
          </w:rPr>
          <w:t>（一）项目基本信息</w:t>
        </w:r>
        <w:r w:rsidR="00596B69" w:rsidRPr="00BD18BB">
          <w:rPr>
            <w:rFonts w:cs="仿宋_GB2312" w:hint="eastAsia"/>
          </w:rPr>
          <w:tab/>
        </w:r>
        <w:r w:rsidRPr="00BD18BB">
          <w:rPr>
            <w:rFonts w:cs="仿宋_GB2312" w:hint="eastAsia"/>
          </w:rPr>
          <w:fldChar w:fldCharType="begin"/>
        </w:r>
        <w:r w:rsidR="00596B69" w:rsidRPr="00BD18BB">
          <w:rPr>
            <w:rFonts w:cs="仿宋_GB2312" w:hint="eastAsia"/>
          </w:rPr>
          <w:instrText xml:space="preserve"> PAGEREF _Toc16358 \h </w:instrText>
        </w:r>
        <w:r w:rsidRPr="00BD18BB">
          <w:rPr>
            <w:rFonts w:cs="仿宋_GB2312" w:hint="eastAsia"/>
          </w:rPr>
        </w:r>
        <w:r w:rsidRPr="00BD18BB">
          <w:rPr>
            <w:rFonts w:cs="仿宋_GB2312" w:hint="eastAsia"/>
          </w:rPr>
          <w:fldChar w:fldCharType="separate"/>
        </w:r>
        <w:r w:rsidR="00596B69" w:rsidRPr="00BD18BB">
          <w:rPr>
            <w:rFonts w:cs="仿宋_GB2312" w:hint="eastAsia"/>
          </w:rPr>
          <w:t>1</w:t>
        </w:r>
        <w:r w:rsidRPr="00BD18BB">
          <w:rPr>
            <w:rFonts w:cs="仿宋_GB2312" w:hint="eastAsia"/>
          </w:rPr>
          <w:fldChar w:fldCharType="end"/>
        </w:r>
      </w:hyperlink>
    </w:p>
    <w:p w:rsidR="00871338" w:rsidRPr="00BD18BB" w:rsidRDefault="00871338" w:rsidP="00871338">
      <w:pPr>
        <w:pStyle w:val="22"/>
        <w:tabs>
          <w:tab w:val="right" w:leader="dot" w:pos="8306"/>
        </w:tabs>
        <w:ind w:left="640"/>
        <w:rPr>
          <w:rFonts w:cs="仿宋_GB2312"/>
        </w:rPr>
      </w:pPr>
      <w:hyperlink w:anchor="_Toc15536" w:history="1">
        <w:r w:rsidR="00596B69" w:rsidRPr="00BD18BB">
          <w:rPr>
            <w:rFonts w:cs="仿宋_GB2312" w:hint="eastAsia"/>
          </w:rPr>
          <w:t>（二）项目支出情况</w:t>
        </w:r>
        <w:r w:rsidR="00596B69" w:rsidRPr="00BD18BB">
          <w:rPr>
            <w:rFonts w:cs="仿宋_GB2312" w:hint="eastAsia"/>
          </w:rPr>
          <w:tab/>
        </w:r>
        <w:r w:rsidRPr="00BD18BB">
          <w:rPr>
            <w:rFonts w:cs="仿宋_GB2312" w:hint="eastAsia"/>
          </w:rPr>
          <w:fldChar w:fldCharType="begin"/>
        </w:r>
        <w:r w:rsidR="00596B69" w:rsidRPr="00BD18BB">
          <w:rPr>
            <w:rFonts w:cs="仿宋_GB2312" w:hint="eastAsia"/>
          </w:rPr>
          <w:instrText xml:space="preserve"> PAGEREF _Toc15536 \h </w:instrText>
        </w:r>
        <w:r w:rsidRPr="00BD18BB">
          <w:rPr>
            <w:rFonts w:cs="仿宋_GB2312" w:hint="eastAsia"/>
          </w:rPr>
        </w:r>
        <w:r w:rsidRPr="00BD18BB">
          <w:rPr>
            <w:rFonts w:cs="仿宋_GB2312" w:hint="eastAsia"/>
          </w:rPr>
          <w:fldChar w:fldCharType="separate"/>
        </w:r>
        <w:r w:rsidR="00596B69" w:rsidRPr="00BD18BB">
          <w:rPr>
            <w:rFonts w:cs="仿宋_GB2312" w:hint="eastAsia"/>
          </w:rPr>
          <w:t>1</w:t>
        </w:r>
        <w:r w:rsidRPr="00BD18BB">
          <w:rPr>
            <w:rFonts w:cs="仿宋_GB2312" w:hint="eastAsia"/>
          </w:rPr>
          <w:fldChar w:fldCharType="end"/>
        </w:r>
      </w:hyperlink>
    </w:p>
    <w:p w:rsidR="00871338" w:rsidRPr="00BD18BB" w:rsidRDefault="00871338">
      <w:pPr>
        <w:pStyle w:val="10"/>
        <w:tabs>
          <w:tab w:val="clear" w:pos="8296"/>
          <w:tab w:val="right" w:leader="dot" w:pos="8306"/>
        </w:tabs>
        <w:rPr>
          <w:rFonts w:cs="仿宋_GB2312"/>
        </w:rPr>
      </w:pPr>
      <w:hyperlink w:anchor="_Toc14868" w:history="1">
        <w:r w:rsidR="00596B69" w:rsidRPr="00BD18BB">
          <w:rPr>
            <w:rFonts w:cs="仿宋_GB2312" w:hint="eastAsia"/>
          </w:rPr>
          <w:t>二、绩效自评工作开展情况</w:t>
        </w:r>
        <w:r w:rsidR="00596B69" w:rsidRPr="00BD18BB">
          <w:rPr>
            <w:rFonts w:cs="仿宋_GB2312" w:hint="eastAsia"/>
          </w:rPr>
          <w:tab/>
        </w:r>
        <w:r w:rsidRPr="00BD18BB">
          <w:rPr>
            <w:rFonts w:cs="仿宋_GB2312" w:hint="eastAsia"/>
          </w:rPr>
          <w:fldChar w:fldCharType="begin"/>
        </w:r>
        <w:r w:rsidR="00596B69" w:rsidRPr="00BD18BB">
          <w:rPr>
            <w:rFonts w:cs="仿宋_GB2312" w:hint="eastAsia"/>
          </w:rPr>
          <w:instrText xml:space="preserve"> PAGEREF _Toc14868 \h </w:instrText>
        </w:r>
        <w:r w:rsidRPr="00BD18BB">
          <w:rPr>
            <w:rFonts w:cs="仿宋_GB2312" w:hint="eastAsia"/>
          </w:rPr>
        </w:r>
        <w:r w:rsidRPr="00BD18BB">
          <w:rPr>
            <w:rFonts w:cs="仿宋_GB2312" w:hint="eastAsia"/>
          </w:rPr>
          <w:fldChar w:fldCharType="separate"/>
        </w:r>
        <w:r w:rsidR="00596B69" w:rsidRPr="00BD18BB">
          <w:rPr>
            <w:rFonts w:cs="仿宋_GB2312" w:hint="eastAsia"/>
          </w:rPr>
          <w:t>1</w:t>
        </w:r>
        <w:r w:rsidRPr="00BD18BB">
          <w:rPr>
            <w:rFonts w:cs="仿宋_GB2312" w:hint="eastAsia"/>
          </w:rPr>
          <w:fldChar w:fldCharType="end"/>
        </w:r>
      </w:hyperlink>
    </w:p>
    <w:p w:rsidR="00871338" w:rsidRPr="00BD18BB" w:rsidRDefault="00871338" w:rsidP="00871338">
      <w:pPr>
        <w:pStyle w:val="22"/>
        <w:tabs>
          <w:tab w:val="right" w:leader="dot" w:pos="8306"/>
        </w:tabs>
        <w:ind w:left="640"/>
        <w:rPr>
          <w:rFonts w:cs="仿宋_GB2312"/>
        </w:rPr>
      </w:pPr>
      <w:hyperlink w:anchor="_Toc14288" w:history="1">
        <w:r w:rsidR="00596B69" w:rsidRPr="00BD18BB">
          <w:rPr>
            <w:rFonts w:cs="仿宋_GB2312" w:hint="eastAsia"/>
          </w:rPr>
          <w:t>（一）绩效自评价目的和意义</w:t>
        </w:r>
        <w:r w:rsidR="00596B69" w:rsidRPr="00BD18BB">
          <w:rPr>
            <w:rFonts w:cs="仿宋_GB2312" w:hint="eastAsia"/>
          </w:rPr>
          <w:tab/>
        </w:r>
        <w:r w:rsidRPr="00BD18BB">
          <w:rPr>
            <w:rFonts w:cs="仿宋_GB2312" w:hint="eastAsia"/>
          </w:rPr>
          <w:fldChar w:fldCharType="begin"/>
        </w:r>
        <w:r w:rsidR="00596B69" w:rsidRPr="00BD18BB">
          <w:rPr>
            <w:rFonts w:cs="仿宋_GB2312" w:hint="eastAsia"/>
          </w:rPr>
          <w:instrText xml:space="preserve"> PAGEREF _Toc14288 \h </w:instrText>
        </w:r>
        <w:r w:rsidRPr="00BD18BB">
          <w:rPr>
            <w:rFonts w:cs="仿宋_GB2312" w:hint="eastAsia"/>
          </w:rPr>
        </w:r>
        <w:r w:rsidRPr="00BD18BB">
          <w:rPr>
            <w:rFonts w:cs="仿宋_GB2312" w:hint="eastAsia"/>
          </w:rPr>
          <w:fldChar w:fldCharType="separate"/>
        </w:r>
        <w:r w:rsidR="00596B69" w:rsidRPr="00BD18BB">
          <w:rPr>
            <w:rFonts w:cs="仿宋_GB2312" w:hint="eastAsia"/>
          </w:rPr>
          <w:t>1</w:t>
        </w:r>
        <w:r w:rsidRPr="00BD18BB">
          <w:rPr>
            <w:rFonts w:cs="仿宋_GB2312" w:hint="eastAsia"/>
          </w:rPr>
          <w:fldChar w:fldCharType="end"/>
        </w:r>
      </w:hyperlink>
    </w:p>
    <w:p w:rsidR="00871338" w:rsidRPr="00BD18BB" w:rsidRDefault="00871338" w:rsidP="00871338">
      <w:pPr>
        <w:pStyle w:val="22"/>
        <w:tabs>
          <w:tab w:val="right" w:leader="dot" w:pos="8306"/>
        </w:tabs>
        <w:ind w:left="640"/>
        <w:rPr>
          <w:rFonts w:cs="仿宋_GB2312"/>
        </w:rPr>
      </w:pPr>
      <w:hyperlink w:anchor="_Toc10580" w:history="1">
        <w:r w:rsidR="00596B69" w:rsidRPr="00BD18BB">
          <w:rPr>
            <w:rFonts w:cs="仿宋_GB2312" w:hint="eastAsia"/>
          </w:rPr>
          <w:t>（二）绩效自评价对象和范围</w:t>
        </w:r>
        <w:r w:rsidR="00596B69" w:rsidRPr="00BD18BB">
          <w:rPr>
            <w:rFonts w:cs="仿宋_GB2312" w:hint="eastAsia"/>
          </w:rPr>
          <w:tab/>
        </w:r>
        <w:r w:rsidRPr="00BD18BB">
          <w:rPr>
            <w:rFonts w:cs="仿宋_GB2312" w:hint="eastAsia"/>
          </w:rPr>
          <w:fldChar w:fldCharType="begin"/>
        </w:r>
        <w:r w:rsidR="00596B69" w:rsidRPr="00BD18BB">
          <w:rPr>
            <w:rFonts w:cs="仿宋_GB2312" w:hint="eastAsia"/>
          </w:rPr>
          <w:instrText xml:space="preserve"> PAGEREF _Toc10580 \h </w:instrText>
        </w:r>
        <w:r w:rsidRPr="00BD18BB">
          <w:rPr>
            <w:rFonts w:cs="仿宋_GB2312" w:hint="eastAsia"/>
          </w:rPr>
        </w:r>
        <w:r w:rsidRPr="00BD18BB">
          <w:rPr>
            <w:rFonts w:cs="仿宋_GB2312" w:hint="eastAsia"/>
          </w:rPr>
          <w:fldChar w:fldCharType="separate"/>
        </w:r>
        <w:r w:rsidR="00596B69" w:rsidRPr="00BD18BB">
          <w:rPr>
            <w:rFonts w:cs="仿宋_GB2312" w:hint="eastAsia"/>
          </w:rPr>
          <w:t>2</w:t>
        </w:r>
        <w:r w:rsidRPr="00BD18BB">
          <w:rPr>
            <w:rFonts w:cs="仿宋_GB2312" w:hint="eastAsia"/>
          </w:rPr>
          <w:fldChar w:fldCharType="end"/>
        </w:r>
      </w:hyperlink>
    </w:p>
    <w:p w:rsidR="00871338" w:rsidRPr="00BD18BB" w:rsidRDefault="00871338" w:rsidP="00871338">
      <w:pPr>
        <w:pStyle w:val="22"/>
        <w:tabs>
          <w:tab w:val="right" w:leader="dot" w:pos="8306"/>
        </w:tabs>
        <w:ind w:left="640"/>
        <w:rPr>
          <w:rFonts w:cs="仿宋_GB2312"/>
        </w:rPr>
      </w:pPr>
      <w:hyperlink w:anchor="_Toc28498" w:history="1">
        <w:r w:rsidR="00596B69" w:rsidRPr="00BD18BB">
          <w:rPr>
            <w:rFonts w:cs="仿宋_GB2312" w:hint="eastAsia"/>
          </w:rPr>
          <w:t>（三）绩效评价的依据</w:t>
        </w:r>
        <w:r w:rsidR="00596B69" w:rsidRPr="00BD18BB">
          <w:rPr>
            <w:rFonts w:cs="仿宋_GB2312" w:hint="eastAsia"/>
          </w:rPr>
          <w:tab/>
        </w:r>
        <w:r w:rsidRPr="00BD18BB">
          <w:rPr>
            <w:rFonts w:cs="仿宋_GB2312" w:hint="eastAsia"/>
          </w:rPr>
          <w:fldChar w:fldCharType="begin"/>
        </w:r>
        <w:r w:rsidR="00596B69" w:rsidRPr="00BD18BB">
          <w:rPr>
            <w:rFonts w:cs="仿宋_GB2312" w:hint="eastAsia"/>
          </w:rPr>
          <w:instrText xml:space="preserve"> PAGEREF _Toc28498 \h </w:instrText>
        </w:r>
        <w:r w:rsidRPr="00BD18BB">
          <w:rPr>
            <w:rFonts w:cs="仿宋_GB2312" w:hint="eastAsia"/>
          </w:rPr>
        </w:r>
        <w:r w:rsidRPr="00BD18BB">
          <w:rPr>
            <w:rFonts w:cs="仿宋_GB2312" w:hint="eastAsia"/>
          </w:rPr>
          <w:fldChar w:fldCharType="separate"/>
        </w:r>
        <w:r w:rsidR="00596B69" w:rsidRPr="00BD18BB">
          <w:rPr>
            <w:rFonts w:cs="仿宋_GB2312" w:hint="eastAsia"/>
          </w:rPr>
          <w:t>2</w:t>
        </w:r>
        <w:r w:rsidRPr="00BD18BB">
          <w:rPr>
            <w:rFonts w:cs="仿宋_GB2312" w:hint="eastAsia"/>
          </w:rPr>
          <w:fldChar w:fldCharType="end"/>
        </w:r>
      </w:hyperlink>
    </w:p>
    <w:p w:rsidR="00871338" w:rsidRPr="00BD18BB" w:rsidRDefault="00871338" w:rsidP="00871338">
      <w:pPr>
        <w:pStyle w:val="22"/>
        <w:tabs>
          <w:tab w:val="right" w:leader="dot" w:pos="8306"/>
        </w:tabs>
        <w:ind w:left="640"/>
        <w:rPr>
          <w:rFonts w:cs="仿宋_GB2312"/>
        </w:rPr>
      </w:pPr>
      <w:hyperlink w:anchor="_Toc32166" w:history="1">
        <w:r w:rsidR="00596B69" w:rsidRPr="00BD18BB">
          <w:rPr>
            <w:rFonts w:cs="仿宋_GB2312" w:hint="eastAsia"/>
          </w:rPr>
          <w:t>（四）评分方法</w:t>
        </w:r>
        <w:r w:rsidR="00596B69" w:rsidRPr="00BD18BB">
          <w:rPr>
            <w:rFonts w:cs="仿宋_GB2312" w:hint="eastAsia"/>
          </w:rPr>
          <w:tab/>
        </w:r>
        <w:r w:rsidRPr="00BD18BB">
          <w:rPr>
            <w:rFonts w:cs="仿宋_GB2312" w:hint="eastAsia"/>
          </w:rPr>
          <w:fldChar w:fldCharType="begin"/>
        </w:r>
        <w:r w:rsidR="00596B69" w:rsidRPr="00BD18BB">
          <w:rPr>
            <w:rFonts w:cs="仿宋_GB2312" w:hint="eastAsia"/>
          </w:rPr>
          <w:instrText xml:space="preserve"> PAGEREF _Toc32166 \h </w:instrText>
        </w:r>
        <w:r w:rsidRPr="00BD18BB">
          <w:rPr>
            <w:rFonts w:cs="仿宋_GB2312" w:hint="eastAsia"/>
          </w:rPr>
        </w:r>
        <w:r w:rsidRPr="00BD18BB">
          <w:rPr>
            <w:rFonts w:cs="仿宋_GB2312" w:hint="eastAsia"/>
          </w:rPr>
          <w:fldChar w:fldCharType="separate"/>
        </w:r>
        <w:r w:rsidR="00596B69" w:rsidRPr="00BD18BB">
          <w:rPr>
            <w:rFonts w:cs="仿宋_GB2312" w:hint="eastAsia"/>
          </w:rPr>
          <w:t>2</w:t>
        </w:r>
        <w:r w:rsidRPr="00BD18BB">
          <w:rPr>
            <w:rFonts w:cs="仿宋_GB2312" w:hint="eastAsia"/>
          </w:rPr>
          <w:fldChar w:fldCharType="end"/>
        </w:r>
      </w:hyperlink>
    </w:p>
    <w:p w:rsidR="00871338" w:rsidRPr="00BD18BB" w:rsidRDefault="00871338" w:rsidP="00871338">
      <w:pPr>
        <w:pStyle w:val="22"/>
        <w:tabs>
          <w:tab w:val="right" w:leader="dot" w:pos="8306"/>
        </w:tabs>
        <w:ind w:left="640"/>
        <w:rPr>
          <w:rFonts w:cs="仿宋_GB2312"/>
        </w:rPr>
      </w:pPr>
      <w:hyperlink w:anchor="_Toc25072" w:history="1">
        <w:r w:rsidR="00596B69" w:rsidRPr="00BD18BB">
          <w:rPr>
            <w:rFonts w:cs="仿宋_GB2312" w:hint="eastAsia"/>
          </w:rPr>
          <w:t>（五）绩效自评工作组织</w:t>
        </w:r>
        <w:r w:rsidR="00596B69" w:rsidRPr="00BD18BB">
          <w:rPr>
            <w:rFonts w:cs="仿宋_GB2312" w:hint="eastAsia"/>
          </w:rPr>
          <w:tab/>
        </w:r>
        <w:r w:rsidRPr="00BD18BB">
          <w:rPr>
            <w:rFonts w:cs="仿宋_GB2312" w:hint="eastAsia"/>
          </w:rPr>
          <w:fldChar w:fldCharType="begin"/>
        </w:r>
        <w:r w:rsidR="00596B69" w:rsidRPr="00BD18BB">
          <w:rPr>
            <w:rFonts w:cs="仿宋_GB2312" w:hint="eastAsia"/>
          </w:rPr>
          <w:instrText xml:space="preserve"> PAGEREF _Toc25072 \h </w:instrText>
        </w:r>
        <w:r w:rsidRPr="00BD18BB">
          <w:rPr>
            <w:rFonts w:cs="仿宋_GB2312" w:hint="eastAsia"/>
          </w:rPr>
        </w:r>
        <w:r w:rsidRPr="00BD18BB">
          <w:rPr>
            <w:rFonts w:cs="仿宋_GB2312" w:hint="eastAsia"/>
          </w:rPr>
          <w:fldChar w:fldCharType="separate"/>
        </w:r>
        <w:r w:rsidR="00596B69" w:rsidRPr="00BD18BB">
          <w:rPr>
            <w:rFonts w:cs="仿宋_GB2312" w:hint="eastAsia"/>
          </w:rPr>
          <w:t>3</w:t>
        </w:r>
        <w:r w:rsidRPr="00BD18BB">
          <w:rPr>
            <w:rFonts w:cs="仿宋_GB2312" w:hint="eastAsia"/>
          </w:rPr>
          <w:fldChar w:fldCharType="end"/>
        </w:r>
      </w:hyperlink>
    </w:p>
    <w:p w:rsidR="00871338" w:rsidRPr="00BD18BB" w:rsidRDefault="00871338">
      <w:pPr>
        <w:pStyle w:val="10"/>
        <w:tabs>
          <w:tab w:val="clear" w:pos="8296"/>
          <w:tab w:val="right" w:leader="dot" w:pos="8306"/>
        </w:tabs>
        <w:rPr>
          <w:rFonts w:cs="仿宋_GB2312"/>
        </w:rPr>
      </w:pPr>
      <w:hyperlink w:anchor="_Toc14001" w:history="1">
        <w:r w:rsidR="00596B69" w:rsidRPr="00BD18BB">
          <w:rPr>
            <w:rFonts w:cs="仿宋_GB2312" w:hint="eastAsia"/>
          </w:rPr>
          <w:t>三、绩效自评结果及分析</w:t>
        </w:r>
        <w:r w:rsidR="00596B69" w:rsidRPr="00BD18BB">
          <w:rPr>
            <w:rFonts w:cs="仿宋_GB2312" w:hint="eastAsia"/>
          </w:rPr>
          <w:tab/>
        </w:r>
        <w:r w:rsidRPr="00BD18BB">
          <w:rPr>
            <w:rFonts w:cs="仿宋_GB2312" w:hint="eastAsia"/>
          </w:rPr>
          <w:fldChar w:fldCharType="begin"/>
        </w:r>
        <w:r w:rsidR="00596B69" w:rsidRPr="00BD18BB">
          <w:rPr>
            <w:rFonts w:cs="仿宋_GB2312" w:hint="eastAsia"/>
          </w:rPr>
          <w:instrText xml:space="preserve"> PAGEREF _Toc14001 \h </w:instrText>
        </w:r>
        <w:r w:rsidRPr="00BD18BB">
          <w:rPr>
            <w:rFonts w:cs="仿宋_GB2312" w:hint="eastAsia"/>
          </w:rPr>
        </w:r>
        <w:r w:rsidRPr="00BD18BB">
          <w:rPr>
            <w:rFonts w:cs="仿宋_GB2312" w:hint="eastAsia"/>
          </w:rPr>
          <w:fldChar w:fldCharType="separate"/>
        </w:r>
        <w:r w:rsidR="00596B69" w:rsidRPr="00BD18BB">
          <w:rPr>
            <w:rFonts w:cs="仿宋_GB2312" w:hint="eastAsia"/>
          </w:rPr>
          <w:t>4</w:t>
        </w:r>
        <w:r w:rsidRPr="00BD18BB">
          <w:rPr>
            <w:rFonts w:cs="仿宋_GB2312" w:hint="eastAsia"/>
          </w:rPr>
          <w:fldChar w:fldCharType="end"/>
        </w:r>
      </w:hyperlink>
    </w:p>
    <w:p w:rsidR="00871338" w:rsidRPr="00BD18BB" w:rsidRDefault="00871338" w:rsidP="00871338">
      <w:pPr>
        <w:pStyle w:val="22"/>
        <w:tabs>
          <w:tab w:val="right" w:leader="dot" w:pos="8306"/>
        </w:tabs>
        <w:ind w:left="640"/>
        <w:rPr>
          <w:rFonts w:cs="仿宋_GB2312"/>
        </w:rPr>
      </w:pPr>
      <w:hyperlink w:anchor="_Toc25917" w:history="1">
        <w:r w:rsidR="00596B69" w:rsidRPr="00BD18BB">
          <w:rPr>
            <w:rFonts w:cs="仿宋_GB2312" w:hint="eastAsia"/>
          </w:rPr>
          <w:t>（一）绩效自评价结果</w:t>
        </w:r>
        <w:r w:rsidR="00596B69" w:rsidRPr="00BD18BB">
          <w:rPr>
            <w:rFonts w:cs="仿宋_GB2312" w:hint="eastAsia"/>
          </w:rPr>
          <w:tab/>
        </w:r>
        <w:r w:rsidRPr="00BD18BB">
          <w:rPr>
            <w:rFonts w:cs="仿宋_GB2312" w:hint="eastAsia"/>
          </w:rPr>
          <w:fldChar w:fldCharType="begin"/>
        </w:r>
        <w:r w:rsidR="00596B69" w:rsidRPr="00BD18BB">
          <w:rPr>
            <w:rFonts w:cs="仿宋_GB2312" w:hint="eastAsia"/>
          </w:rPr>
          <w:instrText xml:space="preserve"> PAGEREF _Toc25917 \h </w:instrText>
        </w:r>
        <w:r w:rsidRPr="00BD18BB">
          <w:rPr>
            <w:rFonts w:cs="仿宋_GB2312" w:hint="eastAsia"/>
          </w:rPr>
        </w:r>
        <w:r w:rsidRPr="00BD18BB">
          <w:rPr>
            <w:rFonts w:cs="仿宋_GB2312" w:hint="eastAsia"/>
          </w:rPr>
          <w:fldChar w:fldCharType="separate"/>
        </w:r>
        <w:r w:rsidR="00596B69" w:rsidRPr="00BD18BB">
          <w:rPr>
            <w:rFonts w:cs="仿宋_GB2312" w:hint="eastAsia"/>
          </w:rPr>
          <w:t>4</w:t>
        </w:r>
        <w:r w:rsidRPr="00BD18BB">
          <w:rPr>
            <w:rFonts w:cs="仿宋_GB2312" w:hint="eastAsia"/>
          </w:rPr>
          <w:fldChar w:fldCharType="end"/>
        </w:r>
      </w:hyperlink>
    </w:p>
    <w:p w:rsidR="00871338" w:rsidRPr="00BD18BB" w:rsidRDefault="00871338" w:rsidP="00871338">
      <w:pPr>
        <w:pStyle w:val="22"/>
        <w:tabs>
          <w:tab w:val="right" w:leader="dot" w:pos="8306"/>
        </w:tabs>
        <w:ind w:left="640"/>
        <w:rPr>
          <w:rFonts w:cs="仿宋_GB2312"/>
        </w:rPr>
      </w:pPr>
      <w:hyperlink w:anchor="_Toc32286" w:history="1">
        <w:r w:rsidR="00596B69" w:rsidRPr="00BD18BB">
          <w:rPr>
            <w:rFonts w:cs="仿宋_GB2312" w:hint="eastAsia"/>
          </w:rPr>
          <w:t>（二）自评指标分析</w:t>
        </w:r>
        <w:r w:rsidR="00596B69" w:rsidRPr="00BD18BB">
          <w:rPr>
            <w:rFonts w:cs="仿宋_GB2312" w:hint="eastAsia"/>
          </w:rPr>
          <w:tab/>
        </w:r>
        <w:r w:rsidRPr="00BD18BB">
          <w:rPr>
            <w:rFonts w:cs="仿宋_GB2312" w:hint="eastAsia"/>
          </w:rPr>
          <w:fldChar w:fldCharType="begin"/>
        </w:r>
        <w:r w:rsidR="00596B69" w:rsidRPr="00BD18BB">
          <w:rPr>
            <w:rFonts w:cs="仿宋_GB2312" w:hint="eastAsia"/>
          </w:rPr>
          <w:instrText xml:space="preserve"> PAGEREF _Toc32286 \h </w:instrText>
        </w:r>
        <w:r w:rsidRPr="00BD18BB">
          <w:rPr>
            <w:rFonts w:cs="仿宋_GB2312" w:hint="eastAsia"/>
          </w:rPr>
        </w:r>
        <w:r w:rsidRPr="00BD18BB">
          <w:rPr>
            <w:rFonts w:cs="仿宋_GB2312" w:hint="eastAsia"/>
          </w:rPr>
          <w:fldChar w:fldCharType="separate"/>
        </w:r>
        <w:r w:rsidR="00596B69" w:rsidRPr="00BD18BB">
          <w:rPr>
            <w:rFonts w:cs="仿宋_GB2312" w:hint="eastAsia"/>
          </w:rPr>
          <w:t>5</w:t>
        </w:r>
        <w:r w:rsidRPr="00BD18BB">
          <w:rPr>
            <w:rFonts w:cs="仿宋_GB2312" w:hint="eastAsia"/>
          </w:rPr>
          <w:fldChar w:fldCharType="end"/>
        </w:r>
      </w:hyperlink>
    </w:p>
    <w:p w:rsidR="00871338" w:rsidRPr="00BD18BB" w:rsidRDefault="00871338">
      <w:pPr>
        <w:pStyle w:val="10"/>
        <w:tabs>
          <w:tab w:val="clear" w:pos="8296"/>
          <w:tab w:val="right" w:leader="dot" w:pos="8306"/>
        </w:tabs>
        <w:rPr>
          <w:rFonts w:cs="仿宋_GB2312"/>
        </w:rPr>
      </w:pPr>
      <w:hyperlink w:anchor="_Toc1306" w:history="1">
        <w:r w:rsidR="00596B69" w:rsidRPr="00BD18BB">
          <w:rPr>
            <w:rFonts w:cs="仿宋_GB2312" w:hint="eastAsia"/>
          </w:rPr>
          <w:t>四、自评发现的问题及整改措施</w:t>
        </w:r>
        <w:r w:rsidR="00596B69" w:rsidRPr="00BD18BB">
          <w:rPr>
            <w:rFonts w:cs="仿宋_GB2312" w:hint="eastAsia"/>
          </w:rPr>
          <w:tab/>
        </w:r>
        <w:r w:rsidRPr="00BD18BB">
          <w:rPr>
            <w:rFonts w:cs="仿宋_GB2312" w:hint="eastAsia"/>
          </w:rPr>
          <w:fldChar w:fldCharType="begin"/>
        </w:r>
        <w:r w:rsidR="00596B69" w:rsidRPr="00BD18BB">
          <w:rPr>
            <w:rFonts w:cs="仿宋_GB2312" w:hint="eastAsia"/>
          </w:rPr>
          <w:instrText xml:space="preserve"> PAGEREF _Toc1306 \h </w:instrText>
        </w:r>
        <w:r w:rsidRPr="00BD18BB">
          <w:rPr>
            <w:rFonts w:cs="仿宋_GB2312" w:hint="eastAsia"/>
          </w:rPr>
        </w:r>
        <w:r w:rsidRPr="00BD18BB">
          <w:rPr>
            <w:rFonts w:cs="仿宋_GB2312" w:hint="eastAsia"/>
          </w:rPr>
          <w:fldChar w:fldCharType="separate"/>
        </w:r>
        <w:r w:rsidR="00596B69" w:rsidRPr="00BD18BB">
          <w:rPr>
            <w:rFonts w:cs="仿宋_GB2312" w:hint="eastAsia"/>
          </w:rPr>
          <w:t>7</w:t>
        </w:r>
        <w:r w:rsidRPr="00BD18BB">
          <w:rPr>
            <w:rFonts w:cs="仿宋_GB2312" w:hint="eastAsia"/>
          </w:rPr>
          <w:fldChar w:fldCharType="end"/>
        </w:r>
      </w:hyperlink>
    </w:p>
    <w:p w:rsidR="00871338" w:rsidRPr="00BD18BB" w:rsidRDefault="00871338" w:rsidP="00871338">
      <w:pPr>
        <w:pStyle w:val="22"/>
        <w:tabs>
          <w:tab w:val="right" w:leader="dot" w:pos="8306"/>
        </w:tabs>
        <w:ind w:left="640"/>
        <w:rPr>
          <w:rFonts w:cs="仿宋_GB2312"/>
        </w:rPr>
      </w:pPr>
      <w:hyperlink w:anchor="_Toc32189" w:history="1">
        <w:r w:rsidR="00596B69" w:rsidRPr="00BD18BB">
          <w:rPr>
            <w:rFonts w:cs="仿宋_GB2312" w:hint="eastAsia"/>
          </w:rPr>
          <w:t>（</w:t>
        </w:r>
        <w:r w:rsidR="00596B69" w:rsidRPr="00BD18BB">
          <w:rPr>
            <w:rFonts w:cs="仿宋_GB2312" w:hint="eastAsia"/>
          </w:rPr>
          <w:t>一</w:t>
        </w:r>
        <w:r w:rsidR="00596B69" w:rsidRPr="00BD18BB">
          <w:rPr>
            <w:rFonts w:cs="仿宋_GB2312" w:hint="eastAsia"/>
          </w:rPr>
          <w:t>）项目存在的问题</w:t>
        </w:r>
        <w:r w:rsidR="00596B69" w:rsidRPr="00BD18BB">
          <w:rPr>
            <w:rFonts w:cs="仿宋_GB2312" w:hint="eastAsia"/>
          </w:rPr>
          <w:tab/>
        </w:r>
        <w:r w:rsidRPr="00BD18BB">
          <w:rPr>
            <w:rFonts w:cs="仿宋_GB2312" w:hint="eastAsia"/>
          </w:rPr>
          <w:fldChar w:fldCharType="begin"/>
        </w:r>
        <w:r w:rsidR="00596B69" w:rsidRPr="00BD18BB">
          <w:rPr>
            <w:rFonts w:cs="仿宋_GB2312" w:hint="eastAsia"/>
          </w:rPr>
          <w:instrText xml:space="preserve"> PAGEREF _Toc32189 \h </w:instrText>
        </w:r>
        <w:r w:rsidRPr="00BD18BB">
          <w:rPr>
            <w:rFonts w:cs="仿宋_GB2312" w:hint="eastAsia"/>
          </w:rPr>
        </w:r>
        <w:r w:rsidRPr="00BD18BB">
          <w:rPr>
            <w:rFonts w:cs="仿宋_GB2312" w:hint="eastAsia"/>
          </w:rPr>
          <w:fldChar w:fldCharType="separate"/>
        </w:r>
        <w:r w:rsidR="00596B69" w:rsidRPr="00BD18BB">
          <w:rPr>
            <w:rFonts w:cs="仿宋_GB2312" w:hint="eastAsia"/>
          </w:rPr>
          <w:t>7</w:t>
        </w:r>
        <w:r w:rsidRPr="00BD18BB">
          <w:rPr>
            <w:rFonts w:cs="仿宋_GB2312" w:hint="eastAsia"/>
          </w:rPr>
          <w:fldChar w:fldCharType="end"/>
        </w:r>
      </w:hyperlink>
    </w:p>
    <w:p w:rsidR="00871338" w:rsidRPr="00BD18BB" w:rsidRDefault="00871338" w:rsidP="00871338">
      <w:pPr>
        <w:pStyle w:val="22"/>
        <w:tabs>
          <w:tab w:val="right" w:leader="dot" w:pos="8306"/>
        </w:tabs>
        <w:ind w:left="640"/>
        <w:rPr>
          <w:rFonts w:cs="仿宋_GB2312"/>
        </w:rPr>
      </w:pPr>
      <w:hyperlink w:anchor="_Toc9152" w:history="1">
        <w:r w:rsidR="00596B69" w:rsidRPr="00BD18BB">
          <w:rPr>
            <w:rFonts w:cs="仿宋_GB2312" w:hint="eastAsia"/>
          </w:rPr>
          <w:t>（</w:t>
        </w:r>
        <w:r w:rsidR="00596B69" w:rsidRPr="00BD18BB">
          <w:rPr>
            <w:rFonts w:cs="仿宋_GB2312" w:hint="eastAsia"/>
          </w:rPr>
          <w:t>二</w:t>
        </w:r>
        <w:r w:rsidR="00596B69" w:rsidRPr="00BD18BB">
          <w:rPr>
            <w:rFonts w:cs="仿宋_GB2312" w:hint="eastAsia"/>
          </w:rPr>
          <w:t>）</w:t>
        </w:r>
        <w:r w:rsidR="00596B69" w:rsidRPr="00BD18BB">
          <w:rPr>
            <w:rFonts w:cs="仿宋_GB2312" w:hint="eastAsia"/>
          </w:rPr>
          <w:t>整改措施</w:t>
        </w:r>
        <w:r w:rsidR="00596B69" w:rsidRPr="00BD18BB">
          <w:rPr>
            <w:rFonts w:cs="仿宋_GB2312" w:hint="eastAsia"/>
          </w:rPr>
          <w:tab/>
        </w:r>
        <w:r w:rsidRPr="00BD18BB">
          <w:rPr>
            <w:rFonts w:cs="仿宋_GB2312" w:hint="eastAsia"/>
          </w:rPr>
          <w:fldChar w:fldCharType="begin"/>
        </w:r>
        <w:r w:rsidR="00596B69" w:rsidRPr="00BD18BB">
          <w:rPr>
            <w:rFonts w:cs="仿宋_GB2312" w:hint="eastAsia"/>
          </w:rPr>
          <w:instrText xml:space="preserve"> PAGEREF _Toc9152 \h </w:instrText>
        </w:r>
        <w:r w:rsidRPr="00BD18BB">
          <w:rPr>
            <w:rFonts w:cs="仿宋_GB2312" w:hint="eastAsia"/>
          </w:rPr>
        </w:r>
        <w:r w:rsidRPr="00BD18BB">
          <w:rPr>
            <w:rFonts w:cs="仿宋_GB2312" w:hint="eastAsia"/>
          </w:rPr>
          <w:fldChar w:fldCharType="separate"/>
        </w:r>
        <w:r w:rsidR="00596B69" w:rsidRPr="00BD18BB">
          <w:rPr>
            <w:rFonts w:cs="仿宋_GB2312" w:hint="eastAsia"/>
          </w:rPr>
          <w:t>7</w:t>
        </w:r>
        <w:r w:rsidRPr="00BD18BB">
          <w:rPr>
            <w:rFonts w:cs="仿宋_GB2312" w:hint="eastAsia"/>
          </w:rPr>
          <w:fldChar w:fldCharType="end"/>
        </w:r>
      </w:hyperlink>
    </w:p>
    <w:p w:rsidR="00871338" w:rsidRPr="00BD18BB" w:rsidRDefault="00871338">
      <w:pPr>
        <w:pStyle w:val="10"/>
        <w:tabs>
          <w:tab w:val="clear" w:pos="8296"/>
          <w:tab w:val="right" w:leader="dot" w:pos="8306"/>
        </w:tabs>
        <w:rPr>
          <w:rFonts w:cs="仿宋_GB2312"/>
        </w:rPr>
      </w:pPr>
      <w:hyperlink w:anchor="_Toc6113" w:history="1">
        <w:r w:rsidR="00596B69" w:rsidRPr="00BD18BB">
          <w:rPr>
            <w:rFonts w:cs="仿宋_GB2312" w:hint="eastAsia"/>
          </w:rPr>
          <w:t>五、</w:t>
        </w:r>
        <w:r w:rsidR="00596B69" w:rsidRPr="00BD18BB">
          <w:rPr>
            <w:rFonts w:cs="仿宋_GB2312" w:hint="eastAsia"/>
          </w:rPr>
          <w:t xml:space="preserve"> </w:t>
        </w:r>
        <w:r w:rsidR="00596B69" w:rsidRPr="00BD18BB">
          <w:rPr>
            <w:rFonts w:cs="仿宋_GB2312" w:hint="eastAsia"/>
          </w:rPr>
          <w:t>绩效自评工作建议及预算安排建议</w:t>
        </w:r>
        <w:r w:rsidR="00596B69" w:rsidRPr="00BD18BB">
          <w:rPr>
            <w:rFonts w:cs="仿宋_GB2312" w:hint="eastAsia"/>
          </w:rPr>
          <w:tab/>
        </w:r>
        <w:r w:rsidRPr="00BD18BB">
          <w:rPr>
            <w:rFonts w:cs="仿宋_GB2312" w:hint="eastAsia"/>
          </w:rPr>
          <w:fldChar w:fldCharType="begin"/>
        </w:r>
        <w:r w:rsidR="00596B69" w:rsidRPr="00BD18BB">
          <w:rPr>
            <w:rFonts w:cs="仿宋_GB2312" w:hint="eastAsia"/>
          </w:rPr>
          <w:instrText xml:space="preserve"> PAGEREF _Toc6113 \h </w:instrText>
        </w:r>
        <w:r w:rsidRPr="00BD18BB">
          <w:rPr>
            <w:rFonts w:cs="仿宋_GB2312" w:hint="eastAsia"/>
          </w:rPr>
        </w:r>
        <w:r w:rsidRPr="00BD18BB">
          <w:rPr>
            <w:rFonts w:cs="仿宋_GB2312" w:hint="eastAsia"/>
          </w:rPr>
          <w:fldChar w:fldCharType="separate"/>
        </w:r>
        <w:r w:rsidR="00596B69" w:rsidRPr="00BD18BB">
          <w:rPr>
            <w:rFonts w:cs="仿宋_GB2312" w:hint="eastAsia"/>
          </w:rPr>
          <w:t>8</w:t>
        </w:r>
        <w:r w:rsidRPr="00BD18BB">
          <w:rPr>
            <w:rFonts w:cs="仿宋_GB2312" w:hint="eastAsia"/>
          </w:rPr>
          <w:fldChar w:fldCharType="end"/>
        </w:r>
      </w:hyperlink>
    </w:p>
    <w:p w:rsidR="00871338" w:rsidRPr="00BD18BB" w:rsidRDefault="00871338">
      <w:pPr>
        <w:pStyle w:val="10"/>
        <w:tabs>
          <w:tab w:val="clear" w:pos="8296"/>
          <w:tab w:val="right" w:leader="dot" w:pos="8306"/>
        </w:tabs>
        <w:rPr>
          <w:rFonts w:cs="仿宋_GB2312"/>
        </w:rPr>
      </w:pPr>
      <w:hyperlink w:anchor="_Toc1841" w:history="1">
        <w:r w:rsidR="00596B69" w:rsidRPr="00BD18BB">
          <w:rPr>
            <w:rFonts w:cs="仿宋_GB2312" w:hint="eastAsia"/>
          </w:rPr>
          <w:t>六、其他需要说明的问题</w:t>
        </w:r>
        <w:r w:rsidR="00596B69" w:rsidRPr="00BD18BB">
          <w:rPr>
            <w:rFonts w:cs="仿宋_GB2312" w:hint="eastAsia"/>
          </w:rPr>
          <w:tab/>
        </w:r>
        <w:r w:rsidRPr="00BD18BB">
          <w:rPr>
            <w:rFonts w:cs="仿宋_GB2312" w:hint="eastAsia"/>
          </w:rPr>
          <w:fldChar w:fldCharType="begin"/>
        </w:r>
        <w:r w:rsidR="00596B69" w:rsidRPr="00BD18BB">
          <w:rPr>
            <w:rFonts w:cs="仿宋_GB2312" w:hint="eastAsia"/>
          </w:rPr>
          <w:instrText xml:space="preserve"> PAGEREF _Toc1841 \h </w:instrText>
        </w:r>
        <w:r w:rsidRPr="00BD18BB">
          <w:rPr>
            <w:rFonts w:cs="仿宋_GB2312" w:hint="eastAsia"/>
          </w:rPr>
        </w:r>
        <w:r w:rsidRPr="00BD18BB">
          <w:rPr>
            <w:rFonts w:cs="仿宋_GB2312" w:hint="eastAsia"/>
          </w:rPr>
          <w:fldChar w:fldCharType="separate"/>
        </w:r>
        <w:r w:rsidR="00596B69" w:rsidRPr="00BD18BB">
          <w:rPr>
            <w:rFonts w:cs="仿宋_GB2312" w:hint="eastAsia"/>
          </w:rPr>
          <w:t>8</w:t>
        </w:r>
        <w:r w:rsidRPr="00BD18BB">
          <w:rPr>
            <w:rFonts w:cs="仿宋_GB2312" w:hint="eastAsia"/>
          </w:rPr>
          <w:fldChar w:fldCharType="end"/>
        </w:r>
      </w:hyperlink>
    </w:p>
    <w:p w:rsidR="00871338" w:rsidRPr="00BD18BB" w:rsidRDefault="00871338">
      <w:pPr>
        <w:pStyle w:val="10"/>
        <w:tabs>
          <w:tab w:val="clear" w:pos="8296"/>
          <w:tab w:val="right" w:leader="dot" w:pos="8306"/>
        </w:tabs>
        <w:rPr>
          <w:rFonts w:cs="仿宋_GB2312"/>
        </w:rPr>
      </w:pPr>
      <w:hyperlink w:anchor="_Toc7064" w:history="1">
        <w:r w:rsidR="00596B69" w:rsidRPr="00BD18BB">
          <w:rPr>
            <w:rFonts w:cs="仿宋_GB2312" w:hint="eastAsia"/>
          </w:rPr>
          <w:t>七、附件</w:t>
        </w:r>
        <w:r w:rsidR="00596B69" w:rsidRPr="00BD18BB">
          <w:rPr>
            <w:rFonts w:cs="仿宋_GB2312" w:hint="eastAsia"/>
          </w:rPr>
          <w:tab/>
        </w:r>
        <w:r w:rsidRPr="00BD18BB">
          <w:rPr>
            <w:rFonts w:cs="仿宋_GB2312" w:hint="eastAsia"/>
          </w:rPr>
          <w:fldChar w:fldCharType="begin"/>
        </w:r>
        <w:r w:rsidR="00596B69" w:rsidRPr="00BD18BB">
          <w:rPr>
            <w:rFonts w:cs="仿宋_GB2312" w:hint="eastAsia"/>
          </w:rPr>
          <w:instrText xml:space="preserve"> PAGEREF _Toc7064 \h </w:instrText>
        </w:r>
        <w:r w:rsidRPr="00BD18BB">
          <w:rPr>
            <w:rFonts w:cs="仿宋_GB2312" w:hint="eastAsia"/>
          </w:rPr>
        </w:r>
        <w:r w:rsidRPr="00BD18BB">
          <w:rPr>
            <w:rFonts w:cs="仿宋_GB2312" w:hint="eastAsia"/>
          </w:rPr>
          <w:fldChar w:fldCharType="separate"/>
        </w:r>
        <w:r w:rsidR="00596B69" w:rsidRPr="00BD18BB">
          <w:rPr>
            <w:rFonts w:cs="仿宋_GB2312" w:hint="eastAsia"/>
          </w:rPr>
          <w:t>8</w:t>
        </w:r>
        <w:r w:rsidRPr="00BD18BB">
          <w:rPr>
            <w:rFonts w:cs="仿宋_GB2312" w:hint="eastAsia"/>
          </w:rPr>
          <w:fldChar w:fldCharType="end"/>
        </w:r>
      </w:hyperlink>
    </w:p>
    <w:p w:rsidR="00871338" w:rsidRPr="00BD18BB" w:rsidRDefault="00871338" w:rsidP="00871338">
      <w:pPr>
        <w:pStyle w:val="22"/>
        <w:tabs>
          <w:tab w:val="right" w:leader="dot" w:pos="8306"/>
        </w:tabs>
        <w:ind w:left="640"/>
        <w:rPr>
          <w:rFonts w:cs="仿宋_GB2312"/>
        </w:rPr>
      </w:pPr>
      <w:hyperlink w:anchor="_Toc9995" w:history="1">
        <w:r w:rsidR="00596B69" w:rsidRPr="00BD18BB">
          <w:rPr>
            <w:rFonts w:cs="仿宋_GB2312" w:hint="eastAsia"/>
          </w:rPr>
          <w:t>附件一：项目绩效自评表</w:t>
        </w:r>
        <w:r w:rsidR="00596B69" w:rsidRPr="00BD18BB">
          <w:rPr>
            <w:rFonts w:cs="仿宋_GB2312" w:hint="eastAsia"/>
          </w:rPr>
          <w:tab/>
        </w:r>
        <w:r w:rsidRPr="00BD18BB">
          <w:rPr>
            <w:rFonts w:cs="仿宋_GB2312" w:hint="eastAsia"/>
          </w:rPr>
          <w:fldChar w:fldCharType="begin"/>
        </w:r>
        <w:r w:rsidR="00596B69" w:rsidRPr="00BD18BB">
          <w:rPr>
            <w:rFonts w:cs="仿宋_GB2312" w:hint="eastAsia"/>
          </w:rPr>
          <w:instrText xml:space="preserve"> PAGEREF _Toc9995 \h </w:instrText>
        </w:r>
        <w:r w:rsidRPr="00BD18BB">
          <w:rPr>
            <w:rFonts w:cs="仿宋_GB2312" w:hint="eastAsia"/>
          </w:rPr>
        </w:r>
        <w:r w:rsidRPr="00BD18BB">
          <w:rPr>
            <w:rFonts w:cs="仿宋_GB2312" w:hint="eastAsia"/>
          </w:rPr>
          <w:fldChar w:fldCharType="separate"/>
        </w:r>
        <w:r w:rsidR="00596B69" w:rsidRPr="00BD18BB">
          <w:rPr>
            <w:rFonts w:cs="仿宋_GB2312" w:hint="eastAsia"/>
          </w:rPr>
          <w:t>9</w:t>
        </w:r>
        <w:r w:rsidRPr="00BD18BB">
          <w:rPr>
            <w:rFonts w:cs="仿宋_GB2312" w:hint="eastAsia"/>
          </w:rPr>
          <w:fldChar w:fldCharType="end"/>
        </w:r>
      </w:hyperlink>
    </w:p>
    <w:p w:rsidR="00871338" w:rsidRPr="00BD18BB" w:rsidRDefault="00871338">
      <w:pPr>
        <w:ind w:firstLine="640"/>
        <w:rPr>
          <w:rFonts w:cs="仿宋_GB2312"/>
          <w:color w:val="000000" w:themeColor="text1"/>
        </w:rPr>
        <w:sectPr w:rsidR="00871338" w:rsidRPr="00BD18BB">
          <w:footerReference w:type="default" r:id="rId10"/>
          <w:pgSz w:w="11906" w:h="16838"/>
          <w:pgMar w:top="1440" w:right="1800" w:bottom="1440" w:left="1800" w:header="851" w:footer="737" w:gutter="0"/>
          <w:pgNumType w:start="1"/>
          <w:cols w:space="425"/>
          <w:docGrid w:type="lines" w:linePitch="312"/>
        </w:sectPr>
      </w:pPr>
      <w:r w:rsidRPr="00BD18BB">
        <w:rPr>
          <w:rFonts w:cs="仿宋_GB2312" w:hint="eastAsia"/>
          <w:color w:val="000000" w:themeColor="text1"/>
        </w:rPr>
        <w:fldChar w:fldCharType="end"/>
      </w:r>
    </w:p>
    <w:p w:rsidR="00871338" w:rsidRPr="00BD18BB" w:rsidRDefault="00596B69" w:rsidP="00BD18BB">
      <w:pPr>
        <w:pStyle w:val="1"/>
        <w:ind w:firstLineChars="200" w:firstLine="643"/>
        <w:rPr>
          <w:rFonts w:ascii="仿宋" w:eastAsia="仿宋" w:hAnsi="仿宋" w:cs="仿宋_GB2312"/>
          <w:color w:val="000000" w:themeColor="text1"/>
        </w:rPr>
      </w:pPr>
      <w:bookmarkStart w:id="1" w:name="_Toc79333430"/>
      <w:bookmarkStart w:id="2" w:name="_Toc3762"/>
      <w:r w:rsidRPr="00BD18BB">
        <w:rPr>
          <w:rFonts w:ascii="仿宋" w:eastAsia="仿宋" w:hAnsi="仿宋" w:cs="仿宋_GB2312" w:hint="eastAsia"/>
          <w:color w:val="000000" w:themeColor="text1"/>
        </w:rPr>
        <w:lastRenderedPageBreak/>
        <w:t>一、项目基本情况</w:t>
      </w:r>
      <w:bookmarkEnd w:id="0"/>
      <w:bookmarkEnd w:id="1"/>
      <w:bookmarkEnd w:id="2"/>
    </w:p>
    <w:p w:rsidR="00871338" w:rsidRPr="00BD18BB" w:rsidRDefault="00596B69" w:rsidP="00BD18BB">
      <w:pPr>
        <w:pStyle w:val="2"/>
        <w:ind w:firstLineChars="100" w:firstLine="321"/>
        <w:rPr>
          <w:rFonts w:ascii="仿宋" w:eastAsia="仿宋" w:hAnsi="仿宋" w:cs="仿宋_GB2312"/>
          <w:color w:val="000000" w:themeColor="text1"/>
        </w:rPr>
      </w:pPr>
      <w:bookmarkStart w:id="3" w:name="_Toc8110"/>
      <w:bookmarkStart w:id="4" w:name="_Toc79333431"/>
      <w:bookmarkStart w:id="5" w:name="_Toc16358"/>
      <w:r w:rsidRPr="00BD18BB">
        <w:rPr>
          <w:rFonts w:ascii="仿宋" w:eastAsia="仿宋" w:hAnsi="仿宋" w:cs="仿宋_GB2312" w:hint="eastAsia"/>
          <w:color w:val="000000" w:themeColor="text1"/>
        </w:rPr>
        <w:t>（一）项目基本信息</w:t>
      </w:r>
      <w:bookmarkEnd w:id="3"/>
      <w:bookmarkEnd w:id="4"/>
      <w:bookmarkEnd w:id="5"/>
    </w:p>
    <w:p w:rsidR="00871338" w:rsidRPr="00BD18BB" w:rsidRDefault="00596B69" w:rsidP="00BD18BB">
      <w:pPr>
        <w:pStyle w:val="3"/>
        <w:ind w:firstLine="643"/>
        <w:rPr>
          <w:rFonts w:ascii="仿宋" w:hAnsi="仿宋" w:cs="仿宋_GB2312"/>
          <w:color w:val="000000" w:themeColor="text1"/>
        </w:rPr>
      </w:pPr>
      <w:bookmarkStart w:id="6" w:name="_Toc79333433"/>
      <w:r w:rsidRPr="00BD18BB">
        <w:rPr>
          <w:rFonts w:ascii="仿宋" w:hAnsi="仿宋" w:cs="仿宋_GB2312" w:hint="eastAsia"/>
          <w:color w:val="000000" w:themeColor="text1"/>
        </w:rPr>
        <w:t>1</w:t>
      </w:r>
      <w:r w:rsidRPr="00BD18BB">
        <w:rPr>
          <w:rFonts w:ascii="仿宋" w:hAnsi="仿宋" w:cs="仿宋_GB2312" w:hint="eastAsia"/>
          <w:color w:val="000000" w:themeColor="text1"/>
        </w:rPr>
        <w:t>、项目实施内容</w:t>
      </w:r>
      <w:bookmarkEnd w:id="6"/>
    </w:p>
    <w:p w:rsidR="00871338" w:rsidRPr="00BD18BB" w:rsidRDefault="00596B69">
      <w:pPr>
        <w:adjustRightInd/>
        <w:snapToGrid/>
        <w:ind w:firstLine="640"/>
        <w:rPr>
          <w:rFonts w:cs="仿宋_GB2312"/>
          <w:color w:val="000000" w:themeColor="text1"/>
        </w:rPr>
      </w:pPr>
      <w:bookmarkStart w:id="7" w:name="_Toc14372"/>
      <w:r w:rsidRPr="00BD18BB">
        <w:rPr>
          <w:rFonts w:cs="仿宋_GB2312" w:hint="eastAsia"/>
          <w:color w:val="000000" w:themeColor="text1"/>
        </w:rPr>
        <w:t>县委编办公用经费项目主要用于</w:t>
      </w:r>
      <w:r w:rsidRPr="00BD18BB">
        <w:rPr>
          <w:rFonts w:cs="仿宋_GB2312" w:hint="eastAsia"/>
          <w:kern w:val="0"/>
        </w:rPr>
        <w:t>完成统筹推进事业单位分类改革。推进综合执法体制改革工作，承接省赋予省辖市级经济社会管理权限，调整行政职权目录。中文域名维护，不断调整县直部门事业单位中文域名个数，做好新增域名注册和失效域名删除等。</w:t>
      </w:r>
    </w:p>
    <w:p w:rsidR="00871338" w:rsidRPr="00BD18BB" w:rsidRDefault="00596B69" w:rsidP="00BD18BB">
      <w:pPr>
        <w:pStyle w:val="2"/>
        <w:ind w:firstLineChars="100" w:firstLine="321"/>
        <w:rPr>
          <w:rFonts w:ascii="仿宋" w:eastAsia="仿宋" w:hAnsi="仿宋" w:cs="仿宋_GB2312"/>
          <w:color w:val="000000" w:themeColor="text1"/>
        </w:rPr>
      </w:pPr>
      <w:bookmarkStart w:id="8" w:name="_Toc79333434"/>
      <w:bookmarkStart w:id="9" w:name="_Toc15536"/>
      <w:r w:rsidRPr="00BD18BB">
        <w:rPr>
          <w:rFonts w:ascii="仿宋" w:eastAsia="仿宋" w:hAnsi="仿宋" w:cs="仿宋_GB2312" w:hint="eastAsia"/>
          <w:color w:val="000000" w:themeColor="text1"/>
        </w:rPr>
        <w:t>（二）项目支出情况</w:t>
      </w:r>
      <w:bookmarkEnd w:id="7"/>
      <w:bookmarkEnd w:id="8"/>
      <w:bookmarkEnd w:id="9"/>
    </w:p>
    <w:p w:rsidR="00871338" w:rsidRPr="00BD18BB" w:rsidRDefault="00596B69">
      <w:pPr>
        <w:ind w:firstLine="640"/>
        <w:rPr>
          <w:rFonts w:cs="仿宋_GB2312"/>
          <w:color w:val="000000" w:themeColor="text1"/>
        </w:rPr>
      </w:pPr>
      <w:r w:rsidRPr="00BD18BB">
        <w:rPr>
          <w:rFonts w:cs="仿宋_GB2312" w:hint="eastAsia"/>
          <w:color w:val="000000" w:themeColor="text1"/>
        </w:rPr>
        <w:t>项目于</w:t>
      </w:r>
      <w:r w:rsidRPr="00BD18BB">
        <w:rPr>
          <w:rFonts w:cs="仿宋_GB2312" w:hint="eastAsia"/>
          <w:color w:val="000000" w:themeColor="text1"/>
        </w:rPr>
        <w:t>2021</w:t>
      </w:r>
      <w:r w:rsidRPr="00BD18BB">
        <w:rPr>
          <w:rFonts w:cs="仿宋_GB2312" w:hint="eastAsia"/>
          <w:color w:val="000000" w:themeColor="text1"/>
        </w:rPr>
        <w:t>年共申请财政资金</w:t>
      </w:r>
      <w:r w:rsidRPr="00BD18BB">
        <w:rPr>
          <w:rFonts w:cs="仿宋_GB2312" w:hint="eastAsia"/>
          <w:color w:val="000000" w:themeColor="text1"/>
        </w:rPr>
        <w:t>32.28</w:t>
      </w:r>
      <w:r w:rsidRPr="00BD18BB">
        <w:rPr>
          <w:rFonts w:cs="仿宋_GB2312" w:hint="eastAsia"/>
          <w:color w:val="000000" w:themeColor="text1"/>
        </w:rPr>
        <w:t>万元，当年实际执行</w:t>
      </w:r>
      <w:r w:rsidRPr="00BD18BB">
        <w:rPr>
          <w:rFonts w:cs="仿宋_GB2312" w:hint="eastAsia"/>
          <w:color w:val="000000" w:themeColor="text1"/>
        </w:rPr>
        <w:t>32.28</w:t>
      </w:r>
      <w:r w:rsidRPr="00BD18BB">
        <w:rPr>
          <w:rFonts w:cs="仿宋_GB2312" w:hint="eastAsia"/>
          <w:color w:val="000000" w:themeColor="text1"/>
        </w:rPr>
        <w:t>万元。</w:t>
      </w:r>
      <w:r w:rsidRPr="00BD18BB">
        <w:rPr>
          <w:rFonts w:cs="仿宋_GB2312" w:hint="eastAsia"/>
          <w:color w:val="000000" w:themeColor="text1"/>
        </w:rPr>
        <w:t>预算执行率</w:t>
      </w:r>
      <w:r w:rsidRPr="00BD18BB">
        <w:rPr>
          <w:rFonts w:cs="仿宋_GB2312" w:hint="eastAsia"/>
          <w:color w:val="000000" w:themeColor="text1"/>
        </w:rPr>
        <w:t>100.00%</w:t>
      </w:r>
      <w:r w:rsidRPr="00BD18BB">
        <w:rPr>
          <w:rFonts w:cs="仿宋_GB2312" w:hint="eastAsia"/>
          <w:color w:val="000000" w:themeColor="text1"/>
        </w:rPr>
        <w:t>。</w:t>
      </w:r>
    </w:p>
    <w:p w:rsidR="00871338" w:rsidRPr="00BD18BB" w:rsidRDefault="00596B69" w:rsidP="00BD18BB">
      <w:pPr>
        <w:pStyle w:val="1"/>
        <w:ind w:firstLineChars="200" w:firstLine="643"/>
        <w:rPr>
          <w:rFonts w:ascii="仿宋" w:eastAsia="仿宋" w:hAnsi="仿宋" w:cs="仿宋_GB2312"/>
          <w:color w:val="000000" w:themeColor="text1"/>
        </w:rPr>
      </w:pPr>
      <w:bookmarkStart w:id="10" w:name="_Toc14868"/>
      <w:bookmarkStart w:id="11" w:name="_Toc10420"/>
      <w:bookmarkStart w:id="12" w:name="_Toc79333437"/>
      <w:bookmarkStart w:id="13" w:name="_Toc75871361"/>
      <w:r w:rsidRPr="00BD18BB">
        <w:rPr>
          <w:rFonts w:ascii="仿宋" w:eastAsia="仿宋" w:hAnsi="仿宋" w:cs="仿宋_GB2312" w:hint="eastAsia"/>
          <w:color w:val="000000" w:themeColor="text1"/>
        </w:rPr>
        <w:t>二、绩效自评工作开展情况</w:t>
      </w:r>
      <w:bookmarkEnd w:id="10"/>
      <w:bookmarkEnd w:id="11"/>
      <w:bookmarkEnd w:id="12"/>
      <w:bookmarkEnd w:id="13"/>
    </w:p>
    <w:p w:rsidR="00871338" w:rsidRPr="00BD18BB" w:rsidRDefault="00596B69" w:rsidP="00BD18BB">
      <w:pPr>
        <w:pStyle w:val="2"/>
        <w:ind w:firstLineChars="100" w:firstLine="321"/>
        <w:rPr>
          <w:rFonts w:ascii="仿宋" w:eastAsia="仿宋" w:hAnsi="仿宋" w:cs="仿宋_GB2312"/>
          <w:color w:val="000000" w:themeColor="text1"/>
        </w:rPr>
      </w:pPr>
      <w:bookmarkStart w:id="14" w:name="_Toc79333438"/>
      <w:bookmarkStart w:id="15" w:name="_Toc75871362"/>
      <w:bookmarkStart w:id="16" w:name="_Toc14288"/>
      <w:r w:rsidRPr="00BD18BB">
        <w:rPr>
          <w:rFonts w:ascii="仿宋" w:eastAsia="仿宋" w:hAnsi="仿宋" w:cs="仿宋_GB2312" w:hint="eastAsia"/>
          <w:color w:val="000000" w:themeColor="text1"/>
        </w:rPr>
        <w:t>（一）绩效自评价目的和意义</w:t>
      </w:r>
      <w:bookmarkEnd w:id="14"/>
      <w:bookmarkEnd w:id="15"/>
      <w:bookmarkEnd w:id="16"/>
    </w:p>
    <w:p w:rsidR="00871338" w:rsidRPr="00BD18BB" w:rsidRDefault="00596B69">
      <w:pPr>
        <w:ind w:firstLine="640"/>
        <w:rPr>
          <w:rFonts w:cs="仿宋_GB2312"/>
          <w:color w:val="000000" w:themeColor="text1"/>
        </w:rPr>
      </w:pPr>
      <w:r w:rsidRPr="00BD18BB">
        <w:rPr>
          <w:rFonts w:cs="仿宋_GB2312" w:hint="eastAsia"/>
          <w:color w:val="000000" w:themeColor="text1"/>
        </w:rPr>
        <w:t>预算支出绩效自评价是预算单位运用科学、规范的评价方法，对照统一的评价标准，对预算支出的效率和效益进行的自我衡量和综合评价。</w:t>
      </w:r>
    </w:p>
    <w:p w:rsidR="00871338" w:rsidRPr="00BD18BB" w:rsidRDefault="00596B69">
      <w:pPr>
        <w:ind w:firstLine="640"/>
        <w:rPr>
          <w:rFonts w:cs="仿宋_GB2312"/>
          <w:color w:val="000000" w:themeColor="text1"/>
        </w:rPr>
      </w:pPr>
      <w:r w:rsidRPr="00BD18BB">
        <w:rPr>
          <w:rFonts w:cs="仿宋_GB2312" w:hint="eastAsia"/>
          <w:color w:val="000000" w:themeColor="text1"/>
        </w:rPr>
        <w:t>预算支出绩效自</w:t>
      </w:r>
      <w:r w:rsidRPr="00BD18BB">
        <w:rPr>
          <w:rFonts w:cs="仿宋_GB2312" w:hint="eastAsia"/>
          <w:color w:val="000000" w:themeColor="text1"/>
        </w:rPr>
        <w:t>评价的目的是：通过对绩效目标的综合考评，合理配置资源，优化支出结构，规范预算资金分配，提高财政资源配置效率和使用效益。</w:t>
      </w:r>
    </w:p>
    <w:p w:rsidR="00871338" w:rsidRPr="00BD18BB" w:rsidRDefault="00596B69">
      <w:pPr>
        <w:ind w:firstLine="640"/>
        <w:rPr>
          <w:rFonts w:cs="仿宋_GB2312"/>
          <w:color w:val="000000" w:themeColor="text1"/>
        </w:rPr>
      </w:pPr>
      <w:r w:rsidRPr="00BD18BB">
        <w:rPr>
          <w:rFonts w:cs="仿宋_GB2312" w:hint="eastAsia"/>
          <w:color w:val="000000" w:themeColor="text1"/>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w:t>
      </w:r>
      <w:r w:rsidRPr="00BD18BB">
        <w:rPr>
          <w:rFonts w:cs="仿宋_GB2312" w:hint="eastAsia"/>
          <w:color w:val="000000" w:themeColor="text1"/>
        </w:rPr>
        <w:lastRenderedPageBreak/>
        <w:t>项目实施单位来看，可以进一步规范资金使用，提升项目实施效果。</w:t>
      </w:r>
    </w:p>
    <w:p w:rsidR="00871338" w:rsidRPr="00BD18BB" w:rsidRDefault="00596B69">
      <w:pPr>
        <w:pStyle w:val="2"/>
        <w:rPr>
          <w:rFonts w:ascii="仿宋" w:eastAsia="仿宋" w:hAnsi="仿宋" w:cs="仿宋_GB2312"/>
          <w:color w:val="000000" w:themeColor="text1"/>
        </w:rPr>
      </w:pPr>
      <w:bookmarkStart w:id="17" w:name="_Toc10580"/>
      <w:bookmarkStart w:id="18" w:name="_Toc79333439"/>
      <w:bookmarkStart w:id="19" w:name="_Toc75871363"/>
      <w:bookmarkStart w:id="20" w:name="_Toc3060"/>
      <w:r w:rsidRPr="00BD18BB">
        <w:rPr>
          <w:rFonts w:ascii="仿宋" w:eastAsia="仿宋" w:hAnsi="仿宋" w:cs="仿宋_GB2312" w:hint="eastAsia"/>
          <w:color w:val="000000" w:themeColor="text1"/>
        </w:rPr>
        <w:t>（二）绩效自评价对象和范围</w:t>
      </w:r>
      <w:bookmarkEnd w:id="17"/>
      <w:bookmarkEnd w:id="18"/>
      <w:bookmarkEnd w:id="19"/>
      <w:bookmarkEnd w:id="20"/>
    </w:p>
    <w:p w:rsidR="00871338" w:rsidRPr="00BD18BB" w:rsidRDefault="00596B69">
      <w:pPr>
        <w:ind w:firstLine="640"/>
        <w:rPr>
          <w:rFonts w:cs="仿宋_GB2312"/>
          <w:color w:val="000000" w:themeColor="text1"/>
        </w:rPr>
      </w:pPr>
      <w:r w:rsidRPr="00BD18BB">
        <w:rPr>
          <w:rFonts w:cs="仿宋_GB2312" w:hint="eastAsia"/>
          <w:color w:val="000000" w:themeColor="text1"/>
        </w:rPr>
        <w:t>本次绩效自评价对象为</w:t>
      </w:r>
      <w:r w:rsidRPr="00BD18BB">
        <w:rPr>
          <w:rFonts w:cs="仿宋_GB2312" w:hint="eastAsia"/>
          <w:color w:val="000000" w:themeColor="text1"/>
        </w:rPr>
        <w:t>2021</w:t>
      </w:r>
      <w:r w:rsidRPr="00BD18BB">
        <w:rPr>
          <w:rFonts w:cs="仿宋_GB2312" w:hint="eastAsia"/>
          <w:color w:val="000000" w:themeColor="text1"/>
        </w:rPr>
        <w:t>年</w:t>
      </w:r>
      <w:r w:rsidRPr="00BD18BB">
        <w:rPr>
          <w:rFonts w:cs="仿宋_GB2312" w:hint="eastAsia"/>
          <w:color w:val="000000" w:themeColor="text1"/>
        </w:rPr>
        <w:t>公用经费</w:t>
      </w:r>
      <w:r w:rsidRPr="00BD18BB">
        <w:rPr>
          <w:rFonts w:cs="仿宋_GB2312" w:hint="eastAsia"/>
          <w:color w:val="000000" w:themeColor="text1"/>
        </w:rPr>
        <w:t>项目，评</w:t>
      </w:r>
      <w:r w:rsidRPr="00BD18BB">
        <w:rPr>
          <w:rFonts w:cs="仿宋_GB2312" w:hint="eastAsia"/>
          <w:color w:val="000000" w:themeColor="text1"/>
        </w:rPr>
        <w:t>价范围为涉及该项目管理及其预算资金</w:t>
      </w:r>
      <w:r w:rsidRPr="00BD18BB">
        <w:rPr>
          <w:rFonts w:cs="仿宋_GB2312" w:hint="eastAsia"/>
          <w:color w:val="000000" w:themeColor="text1"/>
        </w:rPr>
        <w:t>32.28</w:t>
      </w:r>
      <w:r w:rsidRPr="00BD18BB">
        <w:rPr>
          <w:rFonts w:cs="仿宋_GB2312" w:hint="eastAsia"/>
          <w:color w:val="000000" w:themeColor="text1"/>
        </w:rPr>
        <w:t>万元的使用情况。</w:t>
      </w:r>
    </w:p>
    <w:p w:rsidR="00871338" w:rsidRPr="00BD18BB" w:rsidRDefault="00596B69">
      <w:pPr>
        <w:pStyle w:val="2"/>
        <w:rPr>
          <w:rFonts w:ascii="仿宋" w:eastAsia="仿宋" w:hAnsi="仿宋" w:cs="仿宋_GB2312"/>
          <w:color w:val="000000" w:themeColor="text1"/>
        </w:rPr>
      </w:pPr>
      <w:bookmarkStart w:id="21" w:name="_Toc28498"/>
      <w:bookmarkStart w:id="22" w:name="_Toc79333440"/>
      <w:bookmarkStart w:id="23" w:name="_Toc75871364"/>
      <w:bookmarkStart w:id="24" w:name="_Toc8160"/>
      <w:r w:rsidRPr="00BD18BB">
        <w:rPr>
          <w:rFonts w:ascii="仿宋" w:eastAsia="仿宋" w:hAnsi="仿宋" w:cs="仿宋_GB2312" w:hint="eastAsia"/>
          <w:color w:val="000000" w:themeColor="text1"/>
        </w:rPr>
        <w:t>（三）绩效评价的依据</w:t>
      </w:r>
      <w:bookmarkEnd w:id="21"/>
      <w:bookmarkEnd w:id="22"/>
      <w:bookmarkEnd w:id="23"/>
      <w:bookmarkEnd w:id="24"/>
    </w:p>
    <w:p w:rsidR="00871338" w:rsidRPr="00BD18BB" w:rsidRDefault="00596B69">
      <w:pPr>
        <w:numPr>
          <w:ilvl w:val="0"/>
          <w:numId w:val="1"/>
        </w:numPr>
        <w:ind w:firstLine="640"/>
        <w:rPr>
          <w:rFonts w:cs="仿宋_GB2312"/>
          <w:color w:val="000000" w:themeColor="text1"/>
        </w:rPr>
      </w:pPr>
      <w:r w:rsidRPr="00BD18BB">
        <w:rPr>
          <w:rFonts w:cs="仿宋_GB2312" w:hint="eastAsia"/>
          <w:color w:val="000000" w:themeColor="text1"/>
        </w:rPr>
        <w:t>中共中央、国务院《关于全面实施预算绩效管理的意见》（中发〔</w:t>
      </w:r>
      <w:r w:rsidRPr="00BD18BB">
        <w:rPr>
          <w:rFonts w:cs="仿宋_GB2312" w:hint="eastAsia"/>
          <w:color w:val="000000" w:themeColor="text1"/>
        </w:rPr>
        <w:t>2018</w:t>
      </w:r>
      <w:r w:rsidRPr="00BD18BB">
        <w:rPr>
          <w:rFonts w:cs="仿宋_GB2312" w:hint="eastAsia"/>
          <w:color w:val="000000" w:themeColor="text1"/>
        </w:rPr>
        <w:t>〕</w:t>
      </w:r>
      <w:r w:rsidRPr="00BD18BB">
        <w:rPr>
          <w:rFonts w:cs="仿宋_GB2312" w:hint="eastAsia"/>
          <w:color w:val="000000" w:themeColor="text1"/>
        </w:rPr>
        <w:t>34</w:t>
      </w:r>
      <w:r w:rsidRPr="00BD18BB">
        <w:rPr>
          <w:rFonts w:cs="仿宋_GB2312" w:hint="eastAsia"/>
          <w:color w:val="000000" w:themeColor="text1"/>
        </w:rPr>
        <w:t>号）；</w:t>
      </w:r>
    </w:p>
    <w:p w:rsidR="00871338" w:rsidRPr="00BD18BB" w:rsidRDefault="00596B69">
      <w:pPr>
        <w:numPr>
          <w:ilvl w:val="0"/>
          <w:numId w:val="1"/>
        </w:numPr>
        <w:ind w:firstLine="640"/>
        <w:rPr>
          <w:rFonts w:cs="仿宋_GB2312"/>
          <w:color w:val="000000" w:themeColor="text1"/>
        </w:rPr>
      </w:pPr>
      <w:r w:rsidRPr="00BD18BB">
        <w:rPr>
          <w:rFonts w:cs="仿宋_GB2312" w:hint="eastAsia"/>
          <w:color w:val="000000" w:themeColor="text1"/>
        </w:rPr>
        <w:t>《项目支出绩效评价管理办法》（财预〔</w:t>
      </w:r>
      <w:r w:rsidRPr="00BD18BB">
        <w:rPr>
          <w:rFonts w:cs="仿宋_GB2312" w:hint="eastAsia"/>
          <w:color w:val="000000" w:themeColor="text1"/>
        </w:rPr>
        <w:t>2020</w:t>
      </w:r>
      <w:r w:rsidRPr="00BD18BB">
        <w:rPr>
          <w:rFonts w:cs="仿宋_GB2312" w:hint="eastAsia"/>
          <w:color w:val="000000" w:themeColor="text1"/>
        </w:rPr>
        <w:t>〕</w:t>
      </w:r>
      <w:r w:rsidRPr="00BD18BB">
        <w:rPr>
          <w:rFonts w:cs="仿宋_GB2312" w:hint="eastAsia"/>
          <w:color w:val="000000" w:themeColor="text1"/>
        </w:rPr>
        <w:t>10</w:t>
      </w:r>
      <w:r w:rsidRPr="00BD18BB">
        <w:rPr>
          <w:rFonts w:cs="仿宋_GB2312" w:hint="eastAsia"/>
          <w:color w:val="000000" w:themeColor="text1"/>
        </w:rPr>
        <w:t>号）；</w:t>
      </w:r>
    </w:p>
    <w:p w:rsidR="00871338" w:rsidRPr="00BD18BB" w:rsidRDefault="00596B69">
      <w:pPr>
        <w:numPr>
          <w:ilvl w:val="0"/>
          <w:numId w:val="1"/>
        </w:numPr>
        <w:ind w:firstLine="640"/>
        <w:rPr>
          <w:rFonts w:cs="仿宋_GB2312"/>
          <w:color w:val="000000" w:themeColor="text1"/>
        </w:rPr>
      </w:pPr>
      <w:r w:rsidRPr="00BD18BB">
        <w:rPr>
          <w:rFonts w:cs="仿宋_GB2312" w:hint="eastAsia"/>
          <w:color w:val="000000" w:themeColor="text1"/>
        </w:rPr>
        <w:t>《预算绩效评价共性指标体系框架》（财预〔</w:t>
      </w:r>
      <w:r w:rsidRPr="00BD18BB">
        <w:rPr>
          <w:rFonts w:cs="仿宋_GB2312" w:hint="eastAsia"/>
          <w:color w:val="000000" w:themeColor="text1"/>
        </w:rPr>
        <w:t>2013</w:t>
      </w:r>
      <w:r w:rsidRPr="00BD18BB">
        <w:rPr>
          <w:rFonts w:cs="仿宋_GB2312" w:hint="eastAsia"/>
          <w:color w:val="000000" w:themeColor="text1"/>
        </w:rPr>
        <w:t>〕</w:t>
      </w:r>
      <w:r w:rsidRPr="00BD18BB">
        <w:rPr>
          <w:rFonts w:cs="仿宋_GB2312" w:hint="eastAsia"/>
          <w:color w:val="000000" w:themeColor="text1"/>
        </w:rPr>
        <w:t>53</w:t>
      </w:r>
      <w:r w:rsidRPr="00BD18BB">
        <w:rPr>
          <w:rFonts w:cs="仿宋_GB2312" w:hint="eastAsia"/>
          <w:color w:val="000000" w:themeColor="text1"/>
        </w:rPr>
        <w:t>号）；</w:t>
      </w:r>
    </w:p>
    <w:p w:rsidR="00871338" w:rsidRPr="00BD18BB" w:rsidRDefault="00596B69">
      <w:pPr>
        <w:numPr>
          <w:ilvl w:val="0"/>
          <w:numId w:val="1"/>
        </w:numPr>
        <w:ind w:firstLine="640"/>
        <w:rPr>
          <w:rFonts w:cs="仿宋_GB2312"/>
          <w:color w:val="000000" w:themeColor="text1"/>
        </w:rPr>
      </w:pPr>
      <w:r w:rsidRPr="00BD18BB">
        <w:rPr>
          <w:rFonts w:cs="仿宋_GB2312" w:hint="eastAsia"/>
          <w:color w:val="000000" w:themeColor="text1"/>
        </w:rPr>
        <w:t>《中共河南省委</w:t>
      </w:r>
      <w:r w:rsidRPr="00BD18BB">
        <w:rPr>
          <w:rFonts w:cs="仿宋_GB2312" w:hint="eastAsia"/>
          <w:color w:val="000000" w:themeColor="text1"/>
        </w:rPr>
        <w:t xml:space="preserve"> </w:t>
      </w:r>
      <w:r w:rsidRPr="00BD18BB">
        <w:rPr>
          <w:rFonts w:cs="仿宋_GB2312" w:hint="eastAsia"/>
          <w:color w:val="000000" w:themeColor="text1"/>
        </w:rPr>
        <w:t>河南省人民政府关于全面实施预算绩效管理的实施意见》（豫发〔</w:t>
      </w:r>
      <w:r w:rsidRPr="00BD18BB">
        <w:rPr>
          <w:rFonts w:cs="仿宋_GB2312" w:hint="eastAsia"/>
          <w:color w:val="000000" w:themeColor="text1"/>
        </w:rPr>
        <w:t>2019</w:t>
      </w:r>
      <w:r w:rsidRPr="00BD18BB">
        <w:rPr>
          <w:rFonts w:cs="仿宋_GB2312" w:hint="eastAsia"/>
          <w:color w:val="000000" w:themeColor="text1"/>
        </w:rPr>
        <w:t>〕</w:t>
      </w:r>
      <w:r w:rsidRPr="00BD18BB">
        <w:rPr>
          <w:rFonts w:cs="仿宋_GB2312" w:hint="eastAsia"/>
          <w:color w:val="000000" w:themeColor="text1"/>
        </w:rPr>
        <w:t>10</w:t>
      </w:r>
      <w:r w:rsidRPr="00BD18BB">
        <w:rPr>
          <w:rFonts w:cs="仿宋_GB2312" w:hint="eastAsia"/>
          <w:color w:val="000000" w:themeColor="text1"/>
        </w:rPr>
        <w:t>号）；</w:t>
      </w:r>
    </w:p>
    <w:p w:rsidR="00871338" w:rsidRPr="00BD18BB" w:rsidRDefault="00596B69">
      <w:pPr>
        <w:numPr>
          <w:ilvl w:val="0"/>
          <w:numId w:val="1"/>
        </w:numPr>
        <w:ind w:firstLine="640"/>
        <w:rPr>
          <w:rFonts w:cs="仿宋_GB2312"/>
          <w:color w:val="000000" w:themeColor="text1"/>
        </w:rPr>
      </w:pPr>
      <w:r w:rsidRPr="00BD18BB">
        <w:rPr>
          <w:rFonts w:cs="仿宋_GB2312" w:hint="eastAsia"/>
          <w:color w:val="000000" w:themeColor="text1"/>
        </w:rPr>
        <w:t>河南省财政厅关于印发《河南省省级预算项目支出绩效评价管理办法》的通知（豫财效〔</w:t>
      </w:r>
      <w:r w:rsidRPr="00BD18BB">
        <w:rPr>
          <w:rFonts w:cs="仿宋_GB2312" w:hint="eastAsia"/>
          <w:color w:val="000000" w:themeColor="text1"/>
        </w:rPr>
        <w:t>2020</w:t>
      </w:r>
      <w:r w:rsidRPr="00BD18BB">
        <w:rPr>
          <w:rFonts w:cs="仿宋_GB2312" w:hint="eastAsia"/>
          <w:color w:val="000000" w:themeColor="text1"/>
        </w:rPr>
        <w:t>〕</w:t>
      </w:r>
      <w:r w:rsidRPr="00BD18BB">
        <w:rPr>
          <w:rFonts w:cs="仿宋_GB2312" w:hint="eastAsia"/>
          <w:color w:val="000000" w:themeColor="text1"/>
        </w:rPr>
        <w:t>10</w:t>
      </w:r>
      <w:r w:rsidRPr="00BD18BB">
        <w:rPr>
          <w:rFonts w:cs="仿宋_GB2312" w:hint="eastAsia"/>
          <w:color w:val="000000" w:themeColor="text1"/>
        </w:rPr>
        <w:t>号）；</w:t>
      </w:r>
    </w:p>
    <w:p w:rsidR="00871338" w:rsidRPr="00BD18BB" w:rsidRDefault="00596B69">
      <w:pPr>
        <w:numPr>
          <w:ilvl w:val="0"/>
          <w:numId w:val="1"/>
        </w:numPr>
        <w:ind w:firstLine="640"/>
        <w:rPr>
          <w:rFonts w:cs="仿宋_GB2312"/>
          <w:color w:val="000000" w:themeColor="text1"/>
        </w:rPr>
      </w:pPr>
      <w:r w:rsidRPr="00BD18BB">
        <w:rPr>
          <w:rFonts w:cs="仿宋_GB2312" w:hint="eastAsia"/>
          <w:color w:val="000000" w:themeColor="text1"/>
        </w:rPr>
        <w:t>中共周口市委</w:t>
      </w:r>
      <w:r w:rsidRPr="00BD18BB">
        <w:rPr>
          <w:rFonts w:cs="仿宋_GB2312" w:hint="eastAsia"/>
          <w:color w:val="000000" w:themeColor="text1"/>
        </w:rPr>
        <w:t xml:space="preserve"> </w:t>
      </w:r>
      <w:r w:rsidRPr="00BD18BB">
        <w:rPr>
          <w:rFonts w:cs="仿宋_GB2312" w:hint="eastAsia"/>
          <w:color w:val="000000" w:themeColor="text1"/>
        </w:rPr>
        <w:t>周口市人民政府关于</w:t>
      </w:r>
      <w:r w:rsidRPr="00BD18BB">
        <w:rPr>
          <w:rFonts w:cs="仿宋_GB2312" w:hint="eastAsia"/>
          <w:color w:val="000000" w:themeColor="text1"/>
        </w:rPr>
        <w:t>全面实施预算绩效管理的实施意见（周发〔</w:t>
      </w:r>
      <w:r w:rsidRPr="00BD18BB">
        <w:rPr>
          <w:rFonts w:cs="仿宋_GB2312" w:hint="eastAsia"/>
          <w:color w:val="000000" w:themeColor="text1"/>
        </w:rPr>
        <w:t>2021</w:t>
      </w:r>
      <w:r w:rsidRPr="00BD18BB">
        <w:rPr>
          <w:rFonts w:cs="仿宋_GB2312" w:hint="eastAsia"/>
          <w:color w:val="000000" w:themeColor="text1"/>
        </w:rPr>
        <w:t>〕</w:t>
      </w:r>
      <w:r w:rsidRPr="00BD18BB">
        <w:rPr>
          <w:rFonts w:cs="仿宋_GB2312" w:hint="eastAsia"/>
          <w:color w:val="000000" w:themeColor="text1"/>
        </w:rPr>
        <w:t>6</w:t>
      </w:r>
      <w:r w:rsidRPr="00BD18BB">
        <w:rPr>
          <w:rFonts w:cs="仿宋_GB2312" w:hint="eastAsia"/>
          <w:color w:val="000000" w:themeColor="text1"/>
        </w:rPr>
        <w:t>号）</w:t>
      </w:r>
    </w:p>
    <w:p w:rsidR="00871338" w:rsidRPr="00BD18BB" w:rsidRDefault="00596B69">
      <w:pPr>
        <w:numPr>
          <w:ilvl w:val="0"/>
          <w:numId w:val="1"/>
        </w:numPr>
        <w:ind w:firstLine="640"/>
        <w:rPr>
          <w:rFonts w:cs="仿宋_GB2312"/>
          <w:color w:val="000000" w:themeColor="text1"/>
        </w:rPr>
      </w:pPr>
      <w:r w:rsidRPr="00BD18BB">
        <w:rPr>
          <w:rFonts w:cs="仿宋_GB2312" w:hint="eastAsia"/>
          <w:color w:val="000000" w:themeColor="text1"/>
        </w:rPr>
        <w:t>与本次自评相关的其他资料。</w:t>
      </w:r>
    </w:p>
    <w:p w:rsidR="00871338" w:rsidRPr="00BD18BB" w:rsidRDefault="00596B69">
      <w:pPr>
        <w:pStyle w:val="2"/>
        <w:rPr>
          <w:rFonts w:ascii="仿宋" w:eastAsia="仿宋" w:hAnsi="仿宋" w:cs="仿宋_GB2312"/>
          <w:color w:val="000000" w:themeColor="text1"/>
        </w:rPr>
      </w:pPr>
      <w:bookmarkStart w:id="25" w:name="_Toc79333441"/>
      <w:bookmarkStart w:id="26" w:name="_Toc13521"/>
      <w:bookmarkStart w:id="27" w:name="_Toc75871365"/>
      <w:bookmarkStart w:id="28" w:name="_Toc32166"/>
      <w:r w:rsidRPr="00BD18BB">
        <w:rPr>
          <w:rFonts w:ascii="仿宋" w:eastAsia="仿宋" w:hAnsi="仿宋" w:cs="仿宋_GB2312" w:hint="eastAsia"/>
          <w:color w:val="000000" w:themeColor="text1"/>
        </w:rPr>
        <w:t>（四）评分方法</w:t>
      </w:r>
      <w:bookmarkEnd w:id="25"/>
      <w:bookmarkEnd w:id="26"/>
      <w:bookmarkEnd w:id="27"/>
      <w:bookmarkEnd w:id="28"/>
    </w:p>
    <w:p w:rsidR="00871338" w:rsidRPr="00BD18BB" w:rsidRDefault="00596B69">
      <w:pPr>
        <w:ind w:firstLine="640"/>
        <w:rPr>
          <w:rFonts w:cs="仿宋_GB2312"/>
          <w:color w:val="000000" w:themeColor="text1"/>
        </w:rPr>
      </w:pPr>
      <w:bookmarkStart w:id="29" w:name="_Toc27533"/>
      <w:r w:rsidRPr="00BD18BB">
        <w:rPr>
          <w:rFonts w:cs="仿宋_GB2312" w:hint="eastAsia"/>
          <w:color w:val="000000" w:themeColor="text1"/>
        </w:rPr>
        <w:t>根据财政部《项目支出绩效评价管理办法》（财预〔</w:t>
      </w:r>
      <w:r w:rsidRPr="00BD18BB">
        <w:rPr>
          <w:rFonts w:cs="仿宋_GB2312" w:hint="eastAsia"/>
          <w:color w:val="000000" w:themeColor="text1"/>
        </w:rPr>
        <w:t>2020</w:t>
      </w:r>
      <w:r w:rsidRPr="00BD18BB">
        <w:rPr>
          <w:rFonts w:cs="仿宋_GB2312" w:hint="eastAsia"/>
          <w:color w:val="000000" w:themeColor="text1"/>
        </w:rPr>
        <w:t>〕</w:t>
      </w:r>
      <w:r w:rsidRPr="00BD18BB">
        <w:rPr>
          <w:rFonts w:cs="仿宋_GB2312" w:hint="eastAsia"/>
          <w:color w:val="000000" w:themeColor="text1"/>
        </w:rPr>
        <w:t>10</w:t>
      </w:r>
      <w:r w:rsidRPr="00BD18BB">
        <w:rPr>
          <w:rFonts w:cs="仿宋_GB2312" w:hint="eastAsia"/>
          <w:color w:val="000000" w:themeColor="text1"/>
        </w:rPr>
        <w:t>号）第十六条的相关要求：</w:t>
      </w:r>
    </w:p>
    <w:p w:rsidR="00871338" w:rsidRPr="00BD18BB" w:rsidRDefault="00596B69">
      <w:pPr>
        <w:ind w:firstLine="640"/>
        <w:rPr>
          <w:rFonts w:cs="仿宋_GB2312"/>
          <w:color w:val="000000" w:themeColor="text1"/>
        </w:rPr>
      </w:pPr>
      <w:r w:rsidRPr="00BD18BB">
        <w:rPr>
          <w:rFonts w:cs="仿宋_GB2312" w:hint="eastAsia"/>
          <w:color w:val="000000" w:themeColor="text1"/>
        </w:rPr>
        <w:t>单位自评采用定量与定性评价相结合的比较法，总分由各项指标得分汇总形成。</w:t>
      </w:r>
    </w:p>
    <w:p w:rsidR="00871338" w:rsidRPr="00BD18BB" w:rsidRDefault="00596B69">
      <w:pPr>
        <w:ind w:firstLine="640"/>
        <w:rPr>
          <w:rFonts w:cs="仿宋_GB2312"/>
          <w:color w:val="000000" w:themeColor="text1"/>
        </w:rPr>
      </w:pPr>
      <w:r w:rsidRPr="00BD18BB">
        <w:rPr>
          <w:rFonts w:cs="仿宋_GB2312" w:hint="eastAsia"/>
          <w:color w:val="000000" w:themeColor="text1"/>
        </w:rPr>
        <w:lastRenderedPageBreak/>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rsidR="00871338" w:rsidRPr="00BD18BB" w:rsidRDefault="00596B69">
      <w:pPr>
        <w:ind w:firstLine="640"/>
        <w:rPr>
          <w:rFonts w:cs="仿宋_GB2312"/>
          <w:color w:val="000000" w:themeColor="text1"/>
        </w:rPr>
      </w:pPr>
      <w:r w:rsidRPr="00BD18BB">
        <w:rPr>
          <w:rFonts w:cs="仿宋_GB2312" w:hint="eastAsia"/>
          <w:color w:val="000000" w:themeColor="text1"/>
        </w:rPr>
        <w:t>定性指标得分按照以下方法评定：根据指标完成情况分为达成年度指标、部分达成年度指标并具有一定效果、未达成年度指标且效果较差三档，分别按照该指标对应分值区间</w:t>
      </w:r>
      <w:r w:rsidRPr="00BD18BB">
        <w:rPr>
          <w:rFonts w:cs="仿宋_GB2312" w:hint="eastAsia"/>
          <w:color w:val="000000" w:themeColor="text1"/>
        </w:rPr>
        <w:t>100%</w:t>
      </w:r>
      <w:r w:rsidRPr="00BD18BB">
        <w:rPr>
          <w:rFonts w:cs="仿宋_GB2312" w:hint="eastAsia"/>
          <w:color w:val="000000" w:themeColor="text1"/>
        </w:rPr>
        <w:t>—</w:t>
      </w:r>
      <w:r w:rsidRPr="00BD18BB">
        <w:rPr>
          <w:rFonts w:cs="仿宋_GB2312" w:hint="eastAsia"/>
          <w:color w:val="000000" w:themeColor="text1"/>
        </w:rPr>
        <w:t>80%</w:t>
      </w:r>
      <w:r w:rsidRPr="00BD18BB">
        <w:rPr>
          <w:rFonts w:cs="仿宋_GB2312" w:hint="eastAsia"/>
          <w:color w:val="000000" w:themeColor="text1"/>
        </w:rPr>
        <w:t>（含）、</w:t>
      </w:r>
      <w:r w:rsidRPr="00BD18BB">
        <w:rPr>
          <w:rFonts w:cs="仿宋_GB2312" w:hint="eastAsia"/>
          <w:color w:val="000000" w:themeColor="text1"/>
        </w:rPr>
        <w:t>80%</w:t>
      </w:r>
      <w:r w:rsidRPr="00BD18BB">
        <w:rPr>
          <w:rFonts w:cs="仿宋_GB2312" w:hint="eastAsia"/>
          <w:color w:val="000000" w:themeColor="text1"/>
        </w:rPr>
        <w:t>—</w:t>
      </w:r>
      <w:r w:rsidRPr="00BD18BB">
        <w:rPr>
          <w:rFonts w:cs="仿宋_GB2312" w:hint="eastAsia"/>
          <w:color w:val="000000" w:themeColor="text1"/>
        </w:rPr>
        <w:t>60%</w:t>
      </w:r>
      <w:r w:rsidRPr="00BD18BB">
        <w:rPr>
          <w:rFonts w:cs="仿宋_GB2312" w:hint="eastAsia"/>
          <w:color w:val="000000" w:themeColor="text1"/>
        </w:rPr>
        <w:t>（含）、</w:t>
      </w:r>
      <w:r w:rsidRPr="00BD18BB">
        <w:rPr>
          <w:rFonts w:cs="仿宋_GB2312" w:hint="eastAsia"/>
          <w:color w:val="000000" w:themeColor="text1"/>
        </w:rPr>
        <w:t>60%</w:t>
      </w:r>
      <w:r w:rsidRPr="00BD18BB">
        <w:rPr>
          <w:rFonts w:cs="仿宋_GB2312" w:hint="eastAsia"/>
          <w:color w:val="000000" w:themeColor="text1"/>
        </w:rPr>
        <w:t>—</w:t>
      </w:r>
      <w:r w:rsidRPr="00BD18BB">
        <w:rPr>
          <w:rFonts w:cs="仿宋_GB2312" w:hint="eastAsia"/>
          <w:color w:val="000000" w:themeColor="text1"/>
        </w:rPr>
        <w:t>0%</w:t>
      </w:r>
      <w:r w:rsidRPr="00BD18BB">
        <w:rPr>
          <w:rFonts w:cs="仿宋_GB2312" w:hint="eastAsia"/>
          <w:color w:val="000000" w:themeColor="text1"/>
        </w:rPr>
        <w:t>合理确定分值。</w:t>
      </w:r>
    </w:p>
    <w:p w:rsidR="00871338" w:rsidRPr="00BD18BB" w:rsidRDefault="00596B69">
      <w:pPr>
        <w:ind w:firstLine="640"/>
        <w:rPr>
          <w:rFonts w:cs="仿宋_GB2312"/>
          <w:color w:val="000000" w:themeColor="text1"/>
        </w:rPr>
      </w:pPr>
      <w:r w:rsidRPr="00BD18BB">
        <w:rPr>
          <w:rFonts w:cs="仿宋_GB2312" w:hint="eastAsia"/>
          <w:color w:val="000000" w:themeColor="text1"/>
        </w:rPr>
        <w:t>评分表满分为</w:t>
      </w:r>
      <w:r w:rsidRPr="00BD18BB">
        <w:rPr>
          <w:rFonts w:cs="仿宋_GB2312" w:hint="eastAsia"/>
          <w:color w:val="000000" w:themeColor="text1"/>
        </w:rPr>
        <w:t>100</w:t>
      </w:r>
      <w:r w:rsidRPr="00BD18BB">
        <w:rPr>
          <w:rFonts w:cs="仿宋_GB2312" w:hint="eastAsia"/>
          <w:color w:val="000000" w:themeColor="text1"/>
        </w:rPr>
        <w:t>分，一级指标分值统一设置为：预算执行率</w:t>
      </w:r>
      <w:r w:rsidRPr="00BD18BB">
        <w:rPr>
          <w:rFonts w:cs="仿宋_GB2312" w:hint="eastAsia"/>
          <w:color w:val="000000" w:themeColor="text1"/>
        </w:rPr>
        <w:t>10</w:t>
      </w:r>
      <w:r w:rsidRPr="00BD18BB">
        <w:rPr>
          <w:rFonts w:cs="仿宋_GB2312" w:hint="eastAsia"/>
          <w:color w:val="000000" w:themeColor="text1"/>
        </w:rPr>
        <w:t>分、产出指标</w:t>
      </w:r>
      <w:r w:rsidRPr="00BD18BB">
        <w:rPr>
          <w:rFonts w:cs="仿宋_GB2312" w:hint="eastAsia"/>
          <w:color w:val="000000" w:themeColor="text1"/>
        </w:rPr>
        <w:t>50</w:t>
      </w:r>
      <w:r w:rsidRPr="00BD18BB">
        <w:rPr>
          <w:rFonts w:cs="仿宋_GB2312" w:hint="eastAsia"/>
          <w:color w:val="000000" w:themeColor="text1"/>
        </w:rPr>
        <w:t>分、效益指标</w:t>
      </w:r>
      <w:r w:rsidRPr="00BD18BB">
        <w:rPr>
          <w:rFonts w:cs="仿宋_GB2312" w:hint="eastAsia"/>
          <w:color w:val="000000" w:themeColor="text1"/>
        </w:rPr>
        <w:t>30</w:t>
      </w:r>
      <w:r w:rsidRPr="00BD18BB">
        <w:rPr>
          <w:rFonts w:cs="仿宋_GB2312" w:hint="eastAsia"/>
          <w:color w:val="000000" w:themeColor="text1"/>
        </w:rPr>
        <w:t>分、服务对象满意指标</w:t>
      </w:r>
      <w:r w:rsidRPr="00BD18BB">
        <w:rPr>
          <w:rFonts w:cs="仿宋_GB2312" w:hint="eastAsia"/>
          <w:color w:val="000000" w:themeColor="text1"/>
        </w:rPr>
        <w:t>10</w:t>
      </w:r>
      <w:r w:rsidRPr="00BD18BB">
        <w:rPr>
          <w:rFonts w:cs="仿宋_GB2312" w:hint="eastAsia"/>
          <w:color w:val="000000" w:themeColor="text1"/>
        </w:rPr>
        <w:t>分。各部门可根据指标的重要程度自主确定各项三级指标的权重分值各项指标得分加总得出自评的总分。</w:t>
      </w:r>
    </w:p>
    <w:p w:rsidR="00871338" w:rsidRPr="00BD18BB" w:rsidRDefault="00596B69">
      <w:pPr>
        <w:ind w:firstLine="640"/>
        <w:rPr>
          <w:rFonts w:cs="仿宋_GB2312"/>
          <w:color w:val="000000" w:themeColor="text1"/>
        </w:rPr>
      </w:pPr>
      <w:r w:rsidRPr="00BD18BB">
        <w:rPr>
          <w:rFonts w:cs="仿宋_GB2312" w:hint="eastAsia"/>
          <w:color w:val="000000" w:themeColor="text1"/>
        </w:rPr>
        <w:t>综合各级政府绩效评价相关政策，按照政策相关要求，根据指标的重要程度确定各项三</w:t>
      </w:r>
      <w:r w:rsidRPr="00BD18BB">
        <w:rPr>
          <w:rFonts w:cs="仿宋_GB2312" w:hint="eastAsia"/>
          <w:color w:val="000000" w:themeColor="text1"/>
        </w:rPr>
        <w:t>级指标的权重分值。</w:t>
      </w:r>
    </w:p>
    <w:p w:rsidR="00871338" w:rsidRPr="00BD18BB" w:rsidRDefault="00596B69">
      <w:pPr>
        <w:pStyle w:val="2"/>
        <w:rPr>
          <w:rFonts w:ascii="仿宋" w:eastAsia="仿宋" w:hAnsi="仿宋" w:cs="仿宋_GB2312"/>
          <w:color w:val="000000" w:themeColor="text1"/>
        </w:rPr>
      </w:pPr>
      <w:bookmarkStart w:id="30" w:name="_Toc25072"/>
      <w:bookmarkStart w:id="31" w:name="_Toc79333442"/>
      <w:bookmarkStart w:id="32" w:name="_Toc75871366"/>
      <w:r w:rsidRPr="00BD18BB">
        <w:rPr>
          <w:rFonts w:ascii="仿宋" w:eastAsia="仿宋" w:hAnsi="仿宋" w:cs="仿宋_GB2312" w:hint="eastAsia"/>
          <w:color w:val="000000" w:themeColor="text1"/>
        </w:rPr>
        <w:t>（五）绩效自评工作组织</w:t>
      </w:r>
      <w:bookmarkEnd w:id="29"/>
      <w:bookmarkEnd w:id="30"/>
      <w:bookmarkEnd w:id="31"/>
      <w:bookmarkEnd w:id="32"/>
    </w:p>
    <w:p w:rsidR="00871338" w:rsidRPr="00BD18BB" w:rsidRDefault="00596B69">
      <w:pPr>
        <w:ind w:firstLine="640"/>
        <w:rPr>
          <w:rFonts w:cs="仿宋_GB2312"/>
          <w:color w:val="000000" w:themeColor="text1"/>
        </w:rPr>
      </w:pPr>
      <w:r w:rsidRPr="00BD18BB">
        <w:rPr>
          <w:rFonts w:cs="仿宋_GB2312" w:hint="eastAsia"/>
          <w:color w:val="000000" w:themeColor="text1"/>
        </w:rPr>
        <w:t>我单位依据自评价相关要求，成立项目自评领导小组进行自评。</w:t>
      </w:r>
    </w:p>
    <w:p w:rsidR="00871338" w:rsidRPr="00BD18BB" w:rsidRDefault="00596B69">
      <w:pPr>
        <w:ind w:firstLine="640"/>
        <w:rPr>
          <w:rFonts w:cs="仿宋_GB2312"/>
          <w:color w:val="000000" w:themeColor="text1"/>
        </w:rPr>
      </w:pPr>
      <w:r w:rsidRPr="00BD18BB">
        <w:rPr>
          <w:rFonts w:cs="仿宋_GB2312" w:hint="eastAsia"/>
          <w:color w:val="000000" w:themeColor="text1"/>
        </w:rPr>
        <w:t>主要工作内容有：</w:t>
      </w:r>
    </w:p>
    <w:p w:rsidR="00871338" w:rsidRPr="00BD18BB" w:rsidRDefault="00596B69">
      <w:pPr>
        <w:ind w:firstLine="640"/>
        <w:rPr>
          <w:rFonts w:cs="仿宋_GB2312"/>
          <w:color w:val="000000" w:themeColor="text1"/>
        </w:rPr>
      </w:pPr>
      <w:r w:rsidRPr="00BD18BB">
        <w:rPr>
          <w:rFonts w:cs="仿宋_GB2312" w:hint="eastAsia"/>
          <w:color w:val="000000" w:themeColor="text1"/>
        </w:rPr>
        <w:t>1</w:t>
      </w:r>
      <w:r w:rsidRPr="00BD18BB">
        <w:rPr>
          <w:rFonts w:cs="仿宋_GB2312" w:hint="eastAsia"/>
          <w:color w:val="000000" w:themeColor="text1"/>
        </w:rPr>
        <w:t>、召开自评价专门会议，进行自评价工作的统一部署并组织项目相关成员进行必要的政策法规学习；</w:t>
      </w:r>
    </w:p>
    <w:p w:rsidR="00871338" w:rsidRPr="00BD18BB" w:rsidRDefault="00596B69">
      <w:pPr>
        <w:ind w:firstLine="640"/>
        <w:rPr>
          <w:rFonts w:cs="仿宋_GB2312"/>
          <w:color w:val="000000" w:themeColor="text1"/>
        </w:rPr>
      </w:pPr>
      <w:r w:rsidRPr="00BD18BB">
        <w:rPr>
          <w:rFonts w:cs="仿宋_GB2312" w:hint="eastAsia"/>
          <w:color w:val="000000" w:themeColor="text1"/>
        </w:rPr>
        <w:t>2</w:t>
      </w:r>
      <w:r w:rsidRPr="00BD18BB">
        <w:rPr>
          <w:rFonts w:cs="仿宋_GB2312" w:hint="eastAsia"/>
          <w:color w:val="000000" w:themeColor="text1"/>
        </w:rPr>
        <w:t>、组织有效的调查研究、项目座谈、查阅相关资料；</w:t>
      </w:r>
    </w:p>
    <w:p w:rsidR="00871338" w:rsidRPr="00BD18BB" w:rsidRDefault="00596B69">
      <w:pPr>
        <w:ind w:firstLine="640"/>
        <w:rPr>
          <w:rFonts w:cs="仿宋_GB2312"/>
          <w:color w:val="000000" w:themeColor="text1"/>
        </w:rPr>
      </w:pPr>
      <w:r w:rsidRPr="00BD18BB">
        <w:rPr>
          <w:rFonts w:cs="仿宋_GB2312" w:hint="eastAsia"/>
          <w:color w:val="000000" w:themeColor="text1"/>
        </w:rPr>
        <w:t>3</w:t>
      </w:r>
      <w:r w:rsidRPr="00BD18BB">
        <w:rPr>
          <w:rFonts w:cs="仿宋_GB2312" w:hint="eastAsia"/>
          <w:color w:val="000000" w:themeColor="text1"/>
        </w:rPr>
        <w:t>、根据获取的资料，依照《项目支出绩效自评表》进行合理打分；</w:t>
      </w:r>
    </w:p>
    <w:p w:rsidR="00871338" w:rsidRPr="00BD18BB" w:rsidRDefault="00596B69">
      <w:pPr>
        <w:ind w:firstLine="640"/>
        <w:rPr>
          <w:rFonts w:cs="仿宋_GB2312"/>
          <w:color w:val="000000" w:themeColor="text1"/>
        </w:rPr>
      </w:pPr>
      <w:r w:rsidRPr="00BD18BB">
        <w:rPr>
          <w:rFonts w:cs="仿宋_GB2312" w:hint="eastAsia"/>
          <w:color w:val="000000" w:themeColor="text1"/>
        </w:rPr>
        <w:lastRenderedPageBreak/>
        <w:t>4</w:t>
      </w:r>
      <w:r w:rsidRPr="00BD18BB">
        <w:rPr>
          <w:rFonts w:cs="仿宋_GB2312" w:hint="eastAsia"/>
          <w:color w:val="000000" w:themeColor="text1"/>
        </w:rPr>
        <w:t>、综合上述工作成果，撰写项目自评价报告；</w:t>
      </w:r>
    </w:p>
    <w:p w:rsidR="00871338" w:rsidRPr="00BD18BB" w:rsidRDefault="00596B69">
      <w:pPr>
        <w:ind w:firstLine="640"/>
        <w:rPr>
          <w:rFonts w:cs="仿宋_GB2312"/>
          <w:color w:val="000000" w:themeColor="text1"/>
        </w:rPr>
      </w:pPr>
      <w:r w:rsidRPr="00BD18BB">
        <w:rPr>
          <w:rFonts w:cs="仿宋_GB2312" w:hint="eastAsia"/>
          <w:color w:val="000000" w:themeColor="text1"/>
        </w:rPr>
        <w:t>5</w:t>
      </w:r>
      <w:r w:rsidRPr="00BD18BB">
        <w:rPr>
          <w:rFonts w:cs="仿宋_GB2312" w:hint="eastAsia"/>
          <w:color w:val="000000" w:themeColor="text1"/>
        </w:rPr>
        <w:t>、完成项目绩效评价相关政策所要求的其他事项。</w:t>
      </w:r>
    </w:p>
    <w:p w:rsidR="00871338" w:rsidRPr="00BD18BB" w:rsidRDefault="00596B69">
      <w:pPr>
        <w:pStyle w:val="1"/>
        <w:rPr>
          <w:rFonts w:ascii="仿宋" w:eastAsia="仿宋" w:hAnsi="仿宋" w:cs="仿宋_GB2312"/>
          <w:color w:val="000000" w:themeColor="text1"/>
        </w:rPr>
      </w:pPr>
      <w:bookmarkStart w:id="33" w:name="_Toc14001"/>
      <w:bookmarkStart w:id="34" w:name="_Toc79333443"/>
      <w:r w:rsidRPr="00BD18BB">
        <w:rPr>
          <w:rFonts w:ascii="仿宋" w:eastAsia="仿宋" w:hAnsi="仿宋" w:cs="仿宋_GB2312" w:hint="eastAsia"/>
          <w:color w:val="000000" w:themeColor="text1"/>
        </w:rPr>
        <w:t>三、绩效自评结果及分析</w:t>
      </w:r>
      <w:bookmarkEnd w:id="33"/>
      <w:bookmarkEnd w:id="34"/>
    </w:p>
    <w:p w:rsidR="00871338" w:rsidRPr="00BD18BB" w:rsidRDefault="00596B69">
      <w:pPr>
        <w:pStyle w:val="2"/>
        <w:rPr>
          <w:rFonts w:ascii="仿宋" w:eastAsia="仿宋" w:hAnsi="仿宋" w:cs="仿宋_GB2312"/>
          <w:color w:val="000000" w:themeColor="text1"/>
        </w:rPr>
      </w:pPr>
      <w:bookmarkStart w:id="35" w:name="_Toc79333444"/>
      <w:bookmarkStart w:id="36" w:name="_Toc4028"/>
      <w:bookmarkStart w:id="37" w:name="_Toc25917"/>
      <w:r w:rsidRPr="00BD18BB">
        <w:rPr>
          <w:rFonts w:ascii="仿宋" w:eastAsia="仿宋" w:hAnsi="仿宋" w:cs="仿宋_GB2312" w:hint="eastAsia"/>
          <w:color w:val="000000" w:themeColor="text1"/>
        </w:rPr>
        <w:t>（一）绩效自评价结果</w:t>
      </w:r>
      <w:bookmarkEnd w:id="35"/>
      <w:bookmarkEnd w:id="36"/>
      <w:bookmarkEnd w:id="37"/>
    </w:p>
    <w:p w:rsidR="00871338" w:rsidRPr="00BD18BB" w:rsidRDefault="00596B69">
      <w:pPr>
        <w:ind w:firstLine="640"/>
        <w:rPr>
          <w:rFonts w:cs="仿宋_GB2312"/>
          <w:color w:val="000000" w:themeColor="text1"/>
        </w:rPr>
      </w:pPr>
      <w:r w:rsidRPr="00BD18BB">
        <w:rPr>
          <w:rFonts w:cs="仿宋_GB2312" w:hint="eastAsia"/>
          <w:color w:val="000000" w:themeColor="text1"/>
        </w:rPr>
        <w:t>根据自评相关规定，绩效评价结果实行百分制和四级分类</w:t>
      </w:r>
      <w:r w:rsidRPr="00BD18BB">
        <w:rPr>
          <w:rFonts w:cs="仿宋_GB2312" w:hint="eastAsia"/>
          <w:color w:val="000000" w:themeColor="text1"/>
        </w:rPr>
        <w:t>，分别是：</w:t>
      </w:r>
      <w:r w:rsidRPr="00BD18BB">
        <w:rPr>
          <w:rFonts w:cs="仿宋_GB2312" w:hint="eastAsia"/>
          <w:color w:val="000000" w:themeColor="text1"/>
        </w:rPr>
        <w:t>90-100</w:t>
      </w:r>
      <w:r w:rsidRPr="00BD18BB">
        <w:rPr>
          <w:rFonts w:cs="仿宋_GB2312" w:hint="eastAsia"/>
          <w:color w:val="000000" w:themeColor="text1"/>
        </w:rPr>
        <w:t>分为优、</w:t>
      </w:r>
      <w:r w:rsidRPr="00BD18BB">
        <w:rPr>
          <w:rFonts w:cs="仿宋_GB2312" w:hint="eastAsia"/>
          <w:color w:val="000000" w:themeColor="text1"/>
        </w:rPr>
        <w:t>80-89</w:t>
      </w:r>
      <w:r w:rsidRPr="00BD18BB">
        <w:rPr>
          <w:rFonts w:cs="仿宋_GB2312" w:hint="eastAsia"/>
          <w:color w:val="000000" w:themeColor="text1"/>
        </w:rPr>
        <w:t>分为良、</w:t>
      </w:r>
      <w:r w:rsidRPr="00BD18BB">
        <w:rPr>
          <w:rFonts w:cs="仿宋_GB2312" w:hint="eastAsia"/>
          <w:color w:val="000000" w:themeColor="text1"/>
        </w:rPr>
        <w:t>60-79</w:t>
      </w:r>
      <w:r w:rsidRPr="00BD18BB">
        <w:rPr>
          <w:rFonts w:cs="仿宋_GB2312" w:hint="eastAsia"/>
          <w:color w:val="000000" w:themeColor="text1"/>
        </w:rPr>
        <w:t>分为中、</w:t>
      </w:r>
      <w:r w:rsidRPr="00BD18BB">
        <w:rPr>
          <w:rFonts w:cs="仿宋_GB2312" w:hint="eastAsia"/>
          <w:color w:val="000000" w:themeColor="text1"/>
        </w:rPr>
        <w:t>0-59</w:t>
      </w:r>
      <w:r w:rsidRPr="00BD18BB">
        <w:rPr>
          <w:rFonts w:cs="仿宋_GB2312" w:hint="eastAsia"/>
          <w:color w:val="000000" w:themeColor="text1"/>
        </w:rPr>
        <w:t>分为差。</w:t>
      </w:r>
    </w:p>
    <w:p w:rsidR="00871338" w:rsidRPr="00BD18BB" w:rsidRDefault="00596B69">
      <w:pPr>
        <w:ind w:firstLine="640"/>
        <w:rPr>
          <w:rFonts w:cs="仿宋_GB2312"/>
          <w:color w:val="000000" w:themeColor="text1"/>
        </w:rPr>
      </w:pPr>
      <w:r w:rsidRPr="00BD18BB">
        <w:rPr>
          <w:rFonts w:cs="仿宋_GB2312" w:hint="eastAsia"/>
          <w:color w:val="000000" w:themeColor="text1"/>
        </w:rPr>
        <w:t>我单位通过对本项目</w:t>
      </w:r>
      <w:r w:rsidRPr="00BD18BB">
        <w:rPr>
          <w:rFonts w:cs="仿宋_GB2312" w:hint="eastAsia"/>
          <w:color w:val="000000" w:themeColor="text1"/>
        </w:rPr>
        <w:t>调查研究、座谈、查阅相关资料，根据相关政策要求进行打分，最终项目自评价得分为</w:t>
      </w:r>
      <w:r w:rsidRPr="00BD18BB">
        <w:rPr>
          <w:rFonts w:cs="仿宋_GB2312" w:hint="eastAsia"/>
          <w:color w:val="000000" w:themeColor="text1"/>
        </w:rPr>
        <w:t>98</w:t>
      </w:r>
      <w:r w:rsidRPr="00BD18BB">
        <w:rPr>
          <w:rFonts w:cs="仿宋_GB2312" w:hint="eastAsia"/>
          <w:color w:val="000000" w:themeColor="text1"/>
        </w:rPr>
        <w:t>分，评价结果为“</w:t>
      </w:r>
      <w:r w:rsidRPr="00BD18BB">
        <w:rPr>
          <w:rFonts w:cs="仿宋_GB2312" w:hint="eastAsia"/>
          <w:color w:val="000000" w:themeColor="text1"/>
        </w:rPr>
        <w:t>优</w:t>
      </w:r>
      <w:r w:rsidRPr="00BD18BB">
        <w:rPr>
          <w:rFonts w:cs="仿宋_GB2312" w:hint="eastAsia"/>
          <w:color w:val="000000" w:themeColor="text1"/>
        </w:rPr>
        <w:t>”。各项指标具体得分情况如下表</w:t>
      </w:r>
      <w:r w:rsidRPr="00BD18BB">
        <w:rPr>
          <w:rFonts w:cs="仿宋_GB2312" w:hint="eastAsia"/>
          <w:color w:val="000000" w:themeColor="text1"/>
        </w:rPr>
        <w:t>3.1</w:t>
      </w:r>
      <w:r w:rsidRPr="00BD18BB">
        <w:rPr>
          <w:rFonts w:cs="仿宋_GB2312" w:hint="eastAsia"/>
          <w:color w:val="000000" w:themeColor="text1"/>
        </w:rPr>
        <w:t>所示</w:t>
      </w:r>
    </w:p>
    <w:p w:rsidR="00871338" w:rsidRPr="00BD18BB" w:rsidRDefault="00596B69">
      <w:pPr>
        <w:ind w:firstLine="640"/>
        <w:rPr>
          <w:rFonts w:cs="仿宋_GB2312"/>
          <w:color w:val="000000" w:themeColor="text1"/>
        </w:rPr>
      </w:pPr>
      <w:r w:rsidRPr="00BD18BB">
        <w:rPr>
          <w:rFonts w:cs="仿宋_GB2312" w:hint="eastAsia"/>
          <w:color w:val="000000" w:themeColor="text1"/>
        </w:rPr>
        <w:t>表格内三级指标以项目实际三级指标编写，示例如下：</w:t>
      </w:r>
    </w:p>
    <w:p w:rsidR="00871338" w:rsidRDefault="00596B69" w:rsidP="00871338">
      <w:pPr>
        <w:pStyle w:val="ab"/>
        <w:ind w:firstLine="640"/>
        <w:rPr>
          <w:rFonts w:ascii="仿宋_GB2312" w:eastAsia="仿宋_GB2312" w:hAnsi="仿宋_GB2312" w:cs="仿宋_GB2312"/>
          <w:color w:val="000000" w:themeColor="text1"/>
          <w:szCs w:val="32"/>
        </w:rPr>
      </w:pPr>
      <w:r>
        <w:rPr>
          <w:rFonts w:ascii="仿宋_GB2312" w:eastAsia="仿宋_GB2312" w:hAnsi="仿宋_GB2312" w:cs="仿宋_GB2312" w:hint="eastAsia"/>
          <w:color w:val="000000" w:themeColor="text1"/>
          <w:szCs w:val="32"/>
        </w:rPr>
        <w:t>表</w:t>
      </w:r>
      <w:r>
        <w:rPr>
          <w:rFonts w:ascii="仿宋_GB2312" w:eastAsia="仿宋_GB2312" w:hAnsi="仿宋_GB2312" w:cs="仿宋_GB2312" w:hint="eastAsia"/>
          <w:color w:val="000000" w:themeColor="text1"/>
          <w:szCs w:val="32"/>
        </w:rPr>
        <w:t xml:space="preserve">3.1 </w:t>
      </w:r>
      <w:r>
        <w:rPr>
          <w:rFonts w:ascii="仿宋_GB2312" w:eastAsia="仿宋_GB2312" w:hAnsi="仿宋_GB2312" w:cs="仿宋_GB2312" w:hint="eastAsia"/>
          <w:color w:val="000000" w:themeColor="text1"/>
          <w:szCs w:val="32"/>
        </w:rPr>
        <w:t>绩效自评价得分表</w:t>
      </w:r>
    </w:p>
    <w:tbl>
      <w:tblPr>
        <w:tblW w:w="8477" w:type="dxa"/>
        <w:jc w:val="center"/>
        <w:tblLayout w:type="fixed"/>
        <w:tblLook w:val="04A0"/>
      </w:tblPr>
      <w:tblGrid>
        <w:gridCol w:w="1310"/>
        <w:gridCol w:w="1609"/>
        <w:gridCol w:w="2736"/>
        <w:gridCol w:w="1444"/>
        <w:gridCol w:w="1378"/>
      </w:tblGrid>
      <w:tr w:rsidR="00871338">
        <w:trPr>
          <w:trHeight w:val="493"/>
          <w:jc w:val="center"/>
        </w:trPr>
        <w:tc>
          <w:tcPr>
            <w:tcW w:w="1310" w:type="dxa"/>
            <w:tcBorders>
              <w:top w:val="single" w:sz="4" w:space="0" w:color="auto"/>
              <w:left w:val="single" w:sz="4" w:space="0" w:color="auto"/>
              <w:bottom w:val="single" w:sz="4" w:space="0" w:color="auto"/>
              <w:right w:val="single" w:sz="4" w:space="0" w:color="auto"/>
            </w:tcBorders>
            <w:shd w:val="clear" w:color="auto" w:fill="D8D8D8" w:themeFill="background1" w:themeFillShade="D8"/>
            <w:vAlign w:val="center"/>
          </w:tcPr>
          <w:p w:rsidR="00871338" w:rsidRDefault="00596B69">
            <w:pPr>
              <w:pStyle w:val="aa"/>
              <w:rPr>
                <w:color w:val="000000" w:themeColor="text1"/>
              </w:rPr>
            </w:pPr>
            <w:r>
              <w:rPr>
                <w:rFonts w:hint="eastAsia"/>
                <w:color w:val="000000" w:themeColor="text1"/>
              </w:rPr>
              <w:t>一级指标</w:t>
            </w:r>
          </w:p>
        </w:tc>
        <w:tc>
          <w:tcPr>
            <w:tcW w:w="1609" w:type="dxa"/>
            <w:tcBorders>
              <w:top w:val="single" w:sz="4" w:space="0" w:color="auto"/>
              <w:left w:val="nil"/>
              <w:bottom w:val="single" w:sz="4" w:space="0" w:color="auto"/>
              <w:right w:val="single" w:sz="4" w:space="0" w:color="auto"/>
            </w:tcBorders>
            <w:shd w:val="clear" w:color="auto" w:fill="D8D8D8" w:themeFill="background1" w:themeFillShade="D8"/>
            <w:vAlign w:val="center"/>
          </w:tcPr>
          <w:p w:rsidR="00871338" w:rsidRDefault="00596B69">
            <w:pPr>
              <w:pStyle w:val="aa"/>
              <w:rPr>
                <w:color w:val="000000" w:themeColor="text1"/>
              </w:rPr>
            </w:pPr>
            <w:r>
              <w:rPr>
                <w:rFonts w:hint="eastAsia"/>
                <w:color w:val="000000" w:themeColor="text1"/>
              </w:rPr>
              <w:t>二级指标</w:t>
            </w:r>
          </w:p>
        </w:tc>
        <w:tc>
          <w:tcPr>
            <w:tcW w:w="2736" w:type="dxa"/>
            <w:tcBorders>
              <w:top w:val="single" w:sz="4" w:space="0" w:color="auto"/>
              <w:left w:val="nil"/>
              <w:bottom w:val="single" w:sz="4" w:space="0" w:color="auto"/>
              <w:right w:val="single" w:sz="4" w:space="0" w:color="auto"/>
            </w:tcBorders>
            <w:shd w:val="clear" w:color="auto" w:fill="D8D8D8" w:themeFill="background1" w:themeFillShade="D8"/>
            <w:vAlign w:val="center"/>
          </w:tcPr>
          <w:p w:rsidR="00871338" w:rsidRDefault="00596B69">
            <w:pPr>
              <w:pStyle w:val="aa"/>
              <w:rPr>
                <w:color w:val="000000" w:themeColor="text1"/>
              </w:rPr>
            </w:pPr>
            <w:r>
              <w:rPr>
                <w:rFonts w:hint="eastAsia"/>
                <w:color w:val="000000" w:themeColor="text1"/>
              </w:rPr>
              <w:t>三级指标</w:t>
            </w:r>
          </w:p>
        </w:tc>
        <w:tc>
          <w:tcPr>
            <w:tcW w:w="1444" w:type="dxa"/>
            <w:tcBorders>
              <w:top w:val="single" w:sz="4" w:space="0" w:color="auto"/>
              <w:left w:val="nil"/>
              <w:bottom w:val="single" w:sz="4" w:space="0" w:color="auto"/>
              <w:right w:val="single" w:sz="4" w:space="0" w:color="auto"/>
            </w:tcBorders>
            <w:shd w:val="clear" w:color="auto" w:fill="D8D8D8" w:themeFill="background1" w:themeFillShade="D8"/>
            <w:vAlign w:val="center"/>
          </w:tcPr>
          <w:p w:rsidR="00871338" w:rsidRDefault="00596B69">
            <w:pPr>
              <w:pStyle w:val="aa"/>
              <w:rPr>
                <w:color w:val="000000" w:themeColor="text1"/>
              </w:rPr>
            </w:pPr>
            <w:r>
              <w:rPr>
                <w:rFonts w:hint="eastAsia"/>
                <w:color w:val="000000" w:themeColor="text1"/>
              </w:rPr>
              <w:t>标准分值</w:t>
            </w:r>
          </w:p>
        </w:tc>
        <w:tc>
          <w:tcPr>
            <w:tcW w:w="1378" w:type="dxa"/>
            <w:tcBorders>
              <w:top w:val="single" w:sz="4" w:space="0" w:color="auto"/>
              <w:left w:val="nil"/>
              <w:bottom w:val="single" w:sz="4" w:space="0" w:color="auto"/>
              <w:right w:val="single" w:sz="4" w:space="0" w:color="auto"/>
            </w:tcBorders>
            <w:shd w:val="clear" w:color="auto" w:fill="D8D8D8" w:themeFill="background1" w:themeFillShade="D8"/>
            <w:vAlign w:val="center"/>
          </w:tcPr>
          <w:p w:rsidR="00871338" w:rsidRDefault="00596B69">
            <w:pPr>
              <w:pStyle w:val="aa"/>
              <w:rPr>
                <w:color w:val="000000" w:themeColor="text1"/>
              </w:rPr>
            </w:pPr>
            <w:r>
              <w:rPr>
                <w:rFonts w:hint="eastAsia"/>
                <w:color w:val="000000" w:themeColor="text1"/>
              </w:rPr>
              <w:t>实际得分</w:t>
            </w:r>
          </w:p>
        </w:tc>
      </w:tr>
      <w:tr w:rsidR="00871338">
        <w:trPr>
          <w:trHeight w:val="493"/>
          <w:jc w:val="center"/>
        </w:trPr>
        <w:tc>
          <w:tcPr>
            <w:tcW w:w="1310" w:type="dxa"/>
            <w:tcBorders>
              <w:top w:val="single" w:sz="4" w:space="0" w:color="auto"/>
              <w:left w:val="single" w:sz="4" w:space="0" w:color="auto"/>
              <w:bottom w:val="single" w:sz="4" w:space="0" w:color="auto"/>
              <w:right w:val="single" w:sz="4" w:space="0" w:color="auto"/>
            </w:tcBorders>
            <w:shd w:val="clear" w:color="auto" w:fill="auto"/>
            <w:vAlign w:val="center"/>
          </w:tcPr>
          <w:p w:rsidR="00871338" w:rsidRDefault="00596B69">
            <w:pPr>
              <w:pStyle w:val="aa"/>
              <w:rPr>
                <w:color w:val="000000" w:themeColor="text1"/>
              </w:rPr>
            </w:pPr>
            <w:r>
              <w:rPr>
                <w:rFonts w:hint="eastAsia"/>
                <w:color w:val="000000" w:themeColor="text1"/>
              </w:rPr>
              <w:t>预算执行</w:t>
            </w:r>
          </w:p>
        </w:tc>
        <w:tc>
          <w:tcPr>
            <w:tcW w:w="1609" w:type="dxa"/>
            <w:tcBorders>
              <w:top w:val="single" w:sz="4" w:space="0" w:color="auto"/>
              <w:left w:val="nil"/>
              <w:bottom w:val="single" w:sz="4" w:space="0" w:color="auto"/>
              <w:right w:val="single" w:sz="4" w:space="0" w:color="auto"/>
            </w:tcBorders>
            <w:shd w:val="clear" w:color="auto" w:fill="auto"/>
            <w:vAlign w:val="center"/>
          </w:tcPr>
          <w:p w:rsidR="00871338" w:rsidRDefault="00596B69">
            <w:pPr>
              <w:pStyle w:val="aa"/>
              <w:rPr>
                <w:color w:val="000000" w:themeColor="text1"/>
              </w:rPr>
            </w:pPr>
            <w:r>
              <w:rPr>
                <w:rFonts w:hint="eastAsia"/>
                <w:color w:val="000000" w:themeColor="text1"/>
              </w:rPr>
              <w:t>预算执行率</w:t>
            </w:r>
          </w:p>
        </w:tc>
        <w:tc>
          <w:tcPr>
            <w:tcW w:w="2736" w:type="dxa"/>
            <w:tcBorders>
              <w:top w:val="single" w:sz="4" w:space="0" w:color="auto"/>
              <w:left w:val="nil"/>
              <w:bottom w:val="single" w:sz="4" w:space="0" w:color="auto"/>
              <w:right w:val="single" w:sz="4" w:space="0" w:color="auto"/>
            </w:tcBorders>
            <w:shd w:val="clear" w:color="auto" w:fill="auto"/>
            <w:vAlign w:val="center"/>
          </w:tcPr>
          <w:p w:rsidR="00871338" w:rsidRDefault="00596B69">
            <w:pPr>
              <w:pStyle w:val="aa"/>
              <w:rPr>
                <w:color w:val="000000" w:themeColor="text1"/>
              </w:rPr>
            </w:pPr>
            <w:r>
              <w:rPr>
                <w:rFonts w:hint="eastAsia"/>
                <w:color w:val="000000" w:themeColor="text1"/>
              </w:rPr>
              <w:t>预算执行率</w:t>
            </w:r>
          </w:p>
        </w:tc>
        <w:tc>
          <w:tcPr>
            <w:tcW w:w="1444" w:type="dxa"/>
            <w:tcBorders>
              <w:top w:val="single" w:sz="4" w:space="0" w:color="auto"/>
              <w:left w:val="nil"/>
              <w:bottom w:val="single" w:sz="4" w:space="0" w:color="auto"/>
              <w:right w:val="single" w:sz="4" w:space="0" w:color="auto"/>
            </w:tcBorders>
            <w:shd w:val="clear" w:color="auto" w:fill="auto"/>
            <w:vAlign w:val="center"/>
          </w:tcPr>
          <w:p w:rsidR="00871338" w:rsidRDefault="00596B69">
            <w:pPr>
              <w:pStyle w:val="aa"/>
              <w:rPr>
                <w:color w:val="000000" w:themeColor="text1"/>
              </w:rPr>
            </w:pPr>
            <w:r>
              <w:rPr>
                <w:rFonts w:hint="eastAsia"/>
                <w:color w:val="000000" w:themeColor="text1"/>
              </w:rPr>
              <w:t>10</w:t>
            </w:r>
          </w:p>
        </w:tc>
        <w:tc>
          <w:tcPr>
            <w:tcW w:w="1378" w:type="dxa"/>
            <w:tcBorders>
              <w:top w:val="single" w:sz="4" w:space="0" w:color="auto"/>
              <w:left w:val="nil"/>
              <w:bottom w:val="single" w:sz="4" w:space="0" w:color="auto"/>
              <w:right w:val="single" w:sz="4" w:space="0" w:color="auto"/>
            </w:tcBorders>
            <w:shd w:val="clear" w:color="auto" w:fill="auto"/>
            <w:vAlign w:val="center"/>
          </w:tcPr>
          <w:p w:rsidR="00871338" w:rsidRDefault="00596B69">
            <w:pPr>
              <w:pStyle w:val="aa"/>
              <w:rPr>
                <w:color w:val="000000" w:themeColor="text1"/>
              </w:rPr>
            </w:pPr>
            <w:r>
              <w:rPr>
                <w:rFonts w:hint="eastAsia"/>
                <w:color w:val="000000" w:themeColor="text1"/>
              </w:rPr>
              <w:t>10</w:t>
            </w:r>
          </w:p>
        </w:tc>
      </w:tr>
      <w:tr w:rsidR="00871338">
        <w:trPr>
          <w:trHeight w:val="442"/>
          <w:jc w:val="center"/>
        </w:trPr>
        <w:tc>
          <w:tcPr>
            <w:tcW w:w="1310" w:type="dxa"/>
            <w:vMerge w:val="restart"/>
            <w:tcBorders>
              <w:left w:val="single" w:sz="4" w:space="0" w:color="auto"/>
              <w:right w:val="single" w:sz="4" w:space="0" w:color="auto"/>
            </w:tcBorders>
            <w:vAlign w:val="center"/>
          </w:tcPr>
          <w:p w:rsidR="00871338" w:rsidRDefault="00596B69">
            <w:pPr>
              <w:pStyle w:val="aa"/>
              <w:rPr>
                <w:color w:val="000000" w:themeColor="text1"/>
              </w:rPr>
            </w:pPr>
            <w:r>
              <w:rPr>
                <w:rFonts w:hint="eastAsia"/>
                <w:color w:val="000000" w:themeColor="text1"/>
              </w:rPr>
              <w:t>产出指标</w:t>
            </w:r>
          </w:p>
        </w:tc>
        <w:tc>
          <w:tcPr>
            <w:tcW w:w="1609" w:type="dxa"/>
            <w:tcBorders>
              <w:top w:val="nil"/>
              <w:left w:val="single" w:sz="4" w:space="0" w:color="auto"/>
              <w:right w:val="single" w:sz="4" w:space="0" w:color="auto"/>
            </w:tcBorders>
            <w:shd w:val="clear" w:color="auto" w:fill="auto"/>
            <w:vAlign w:val="center"/>
          </w:tcPr>
          <w:p w:rsidR="00871338" w:rsidRDefault="00596B69">
            <w:pPr>
              <w:pStyle w:val="aa"/>
              <w:rPr>
                <w:color w:val="000000" w:themeColor="text1"/>
              </w:rPr>
            </w:pPr>
            <w:r>
              <w:rPr>
                <w:rFonts w:hint="eastAsia"/>
                <w:color w:val="000000" w:themeColor="text1"/>
              </w:rPr>
              <w:t>数量指标</w:t>
            </w:r>
          </w:p>
        </w:tc>
        <w:tc>
          <w:tcPr>
            <w:tcW w:w="2736" w:type="dxa"/>
            <w:tcBorders>
              <w:top w:val="nil"/>
              <w:left w:val="nil"/>
              <w:bottom w:val="single" w:sz="4" w:space="0" w:color="auto"/>
              <w:right w:val="single" w:sz="4" w:space="0" w:color="auto"/>
            </w:tcBorders>
            <w:shd w:val="clear" w:color="auto" w:fill="auto"/>
            <w:vAlign w:val="center"/>
          </w:tcPr>
          <w:p w:rsidR="00871338" w:rsidRDefault="00596B69">
            <w:pPr>
              <w:pStyle w:val="aa"/>
              <w:rPr>
                <w:rFonts w:ascii="仿宋" w:hAnsi="仿宋" w:cs="仿宋"/>
                <w:sz w:val="18"/>
                <w:szCs w:val="18"/>
              </w:rPr>
            </w:pPr>
            <w:r>
              <w:rPr>
                <w:rFonts w:ascii="仿宋" w:hAnsi="仿宋" w:cs="仿宋" w:hint="eastAsia"/>
                <w:color w:val="000000"/>
                <w:kern w:val="0"/>
                <w:sz w:val="18"/>
                <w:szCs w:val="18"/>
              </w:rPr>
              <w:t>中文域名维护</w:t>
            </w:r>
          </w:p>
        </w:tc>
        <w:tc>
          <w:tcPr>
            <w:tcW w:w="14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1338" w:rsidRDefault="00596B69">
            <w:pPr>
              <w:pStyle w:val="aa"/>
            </w:pPr>
            <w:r>
              <w:rPr>
                <w:rFonts w:hint="eastAsia"/>
              </w:rPr>
              <w:t>10</w:t>
            </w:r>
          </w:p>
        </w:tc>
        <w:tc>
          <w:tcPr>
            <w:tcW w:w="1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1338" w:rsidRDefault="00596B69">
            <w:pPr>
              <w:pStyle w:val="aa"/>
            </w:pPr>
            <w:r>
              <w:rPr>
                <w:rFonts w:hint="eastAsia"/>
              </w:rPr>
              <w:t>10</w:t>
            </w:r>
          </w:p>
        </w:tc>
      </w:tr>
      <w:tr w:rsidR="00871338">
        <w:trPr>
          <w:trHeight w:val="442"/>
          <w:jc w:val="center"/>
        </w:trPr>
        <w:tc>
          <w:tcPr>
            <w:tcW w:w="1310" w:type="dxa"/>
            <w:vMerge/>
            <w:tcBorders>
              <w:left w:val="single" w:sz="4" w:space="0" w:color="auto"/>
              <w:right w:val="single" w:sz="4" w:space="0" w:color="auto"/>
            </w:tcBorders>
            <w:vAlign w:val="center"/>
          </w:tcPr>
          <w:p w:rsidR="00871338" w:rsidRDefault="00871338">
            <w:pPr>
              <w:pStyle w:val="aa"/>
              <w:rPr>
                <w:color w:val="000000" w:themeColor="text1"/>
              </w:rPr>
            </w:pPr>
          </w:p>
        </w:tc>
        <w:tc>
          <w:tcPr>
            <w:tcW w:w="1609" w:type="dxa"/>
            <w:vMerge w:val="restart"/>
            <w:tcBorders>
              <w:top w:val="single" w:sz="4" w:space="0" w:color="auto"/>
              <w:left w:val="single" w:sz="4" w:space="0" w:color="auto"/>
              <w:right w:val="single" w:sz="4" w:space="0" w:color="auto"/>
            </w:tcBorders>
            <w:vAlign w:val="center"/>
          </w:tcPr>
          <w:p w:rsidR="00871338" w:rsidRDefault="00596B69">
            <w:pPr>
              <w:pStyle w:val="aa"/>
              <w:rPr>
                <w:color w:val="000000" w:themeColor="text1"/>
              </w:rPr>
            </w:pPr>
            <w:r>
              <w:rPr>
                <w:rFonts w:hint="eastAsia"/>
                <w:color w:val="000000" w:themeColor="text1"/>
              </w:rPr>
              <w:t>质量指标</w:t>
            </w:r>
          </w:p>
        </w:tc>
        <w:tc>
          <w:tcPr>
            <w:tcW w:w="2736" w:type="dxa"/>
            <w:tcBorders>
              <w:top w:val="nil"/>
              <w:left w:val="nil"/>
              <w:bottom w:val="single" w:sz="4" w:space="0" w:color="auto"/>
              <w:right w:val="single" w:sz="4" w:space="0" w:color="auto"/>
            </w:tcBorders>
            <w:shd w:val="clear" w:color="auto" w:fill="auto"/>
            <w:vAlign w:val="center"/>
          </w:tcPr>
          <w:p w:rsidR="00871338" w:rsidRDefault="00596B69">
            <w:pPr>
              <w:pStyle w:val="aa"/>
              <w:rPr>
                <w:rFonts w:ascii="仿宋" w:hAnsi="仿宋" w:cs="仿宋"/>
                <w:sz w:val="18"/>
                <w:szCs w:val="18"/>
              </w:rPr>
            </w:pPr>
            <w:r>
              <w:rPr>
                <w:rFonts w:ascii="仿宋" w:hAnsi="仿宋" w:cs="仿宋" w:hint="eastAsia"/>
                <w:color w:val="000000"/>
                <w:kern w:val="0"/>
                <w:sz w:val="18"/>
                <w:szCs w:val="18"/>
              </w:rPr>
              <w:t>办公经费拨付率</w:t>
            </w:r>
          </w:p>
        </w:tc>
        <w:tc>
          <w:tcPr>
            <w:tcW w:w="14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1338" w:rsidRDefault="00596B69">
            <w:pPr>
              <w:pStyle w:val="aa"/>
            </w:pPr>
            <w:r>
              <w:rPr>
                <w:rFonts w:hint="eastAsia"/>
              </w:rPr>
              <w:t>10</w:t>
            </w:r>
          </w:p>
        </w:tc>
        <w:tc>
          <w:tcPr>
            <w:tcW w:w="1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1338" w:rsidRDefault="00596B69">
            <w:pPr>
              <w:pStyle w:val="aa"/>
            </w:pPr>
            <w:r>
              <w:rPr>
                <w:rFonts w:hint="eastAsia"/>
              </w:rPr>
              <w:t>10</w:t>
            </w:r>
          </w:p>
        </w:tc>
      </w:tr>
      <w:tr w:rsidR="00871338">
        <w:trPr>
          <w:trHeight w:val="442"/>
          <w:jc w:val="center"/>
        </w:trPr>
        <w:tc>
          <w:tcPr>
            <w:tcW w:w="1310" w:type="dxa"/>
            <w:vMerge/>
            <w:tcBorders>
              <w:left w:val="single" w:sz="4" w:space="0" w:color="auto"/>
              <w:right w:val="single" w:sz="4" w:space="0" w:color="auto"/>
            </w:tcBorders>
            <w:vAlign w:val="center"/>
          </w:tcPr>
          <w:p w:rsidR="00871338" w:rsidRDefault="00871338">
            <w:pPr>
              <w:pStyle w:val="aa"/>
              <w:rPr>
                <w:color w:val="000000" w:themeColor="text1"/>
              </w:rPr>
            </w:pPr>
          </w:p>
        </w:tc>
        <w:tc>
          <w:tcPr>
            <w:tcW w:w="1609" w:type="dxa"/>
            <w:vMerge/>
            <w:tcBorders>
              <w:left w:val="single" w:sz="4" w:space="0" w:color="auto"/>
              <w:right w:val="single" w:sz="4" w:space="0" w:color="auto"/>
            </w:tcBorders>
            <w:vAlign w:val="center"/>
          </w:tcPr>
          <w:p w:rsidR="00871338" w:rsidRDefault="00871338">
            <w:pPr>
              <w:pStyle w:val="aa"/>
              <w:rPr>
                <w:color w:val="000000" w:themeColor="text1"/>
              </w:rPr>
            </w:pPr>
          </w:p>
        </w:tc>
        <w:tc>
          <w:tcPr>
            <w:tcW w:w="2736" w:type="dxa"/>
            <w:tcBorders>
              <w:top w:val="nil"/>
              <w:left w:val="nil"/>
              <w:bottom w:val="single" w:sz="4" w:space="0" w:color="auto"/>
              <w:right w:val="single" w:sz="4" w:space="0" w:color="auto"/>
            </w:tcBorders>
            <w:shd w:val="clear" w:color="auto" w:fill="auto"/>
            <w:vAlign w:val="center"/>
          </w:tcPr>
          <w:p w:rsidR="00871338" w:rsidRDefault="00596B69">
            <w:pPr>
              <w:pStyle w:val="aa"/>
              <w:rPr>
                <w:rFonts w:ascii="仿宋" w:hAnsi="仿宋" w:cs="仿宋"/>
                <w:sz w:val="18"/>
                <w:szCs w:val="18"/>
              </w:rPr>
            </w:pPr>
            <w:r>
              <w:rPr>
                <w:rFonts w:ascii="仿宋" w:hAnsi="仿宋" w:cs="仿宋" w:hint="eastAsia"/>
                <w:color w:val="000000"/>
                <w:kern w:val="0"/>
                <w:sz w:val="18"/>
                <w:szCs w:val="18"/>
              </w:rPr>
              <w:t>高标准中文域名年度维护</w:t>
            </w:r>
          </w:p>
        </w:tc>
        <w:tc>
          <w:tcPr>
            <w:tcW w:w="14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1338" w:rsidRDefault="00596B69">
            <w:pPr>
              <w:pStyle w:val="aa"/>
            </w:pPr>
            <w:r>
              <w:rPr>
                <w:rFonts w:hint="eastAsia"/>
              </w:rPr>
              <w:t>10</w:t>
            </w:r>
          </w:p>
        </w:tc>
        <w:tc>
          <w:tcPr>
            <w:tcW w:w="1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1338" w:rsidRDefault="00596B69">
            <w:pPr>
              <w:pStyle w:val="aa"/>
            </w:pPr>
            <w:r>
              <w:rPr>
                <w:rFonts w:hint="eastAsia"/>
              </w:rPr>
              <w:t>10</w:t>
            </w:r>
          </w:p>
        </w:tc>
      </w:tr>
      <w:tr w:rsidR="00871338">
        <w:trPr>
          <w:trHeight w:val="493"/>
          <w:jc w:val="center"/>
        </w:trPr>
        <w:tc>
          <w:tcPr>
            <w:tcW w:w="1310" w:type="dxa"/>
            <w:vMerge/>
            <w:tcBorders>
              <w:left w:val="single" w:sz="4" w:space="0" w:color="auto"/>
              <w:right w:val="single" w:sz="4" w:space="0" w:color="auto"/>
            </w:tcBorders>
            <w:vAlign w:val="center"/>
          </w:tcPr>
          <w:p w:rsidR="00871338" w:rsidRDefault="00871338">
            <w:pPr>
              <w:pStyle w:val="aa"/>
              <w:rPr>
                <w:color w:val="000000" w:themeColor="text1"/>
              </w:rPr>
            </w:pPr>
          </w:p>
        </w:tc>
        <w:tc>
          <w:tcPr>
            <w:tcW w:w="1609" w:type="dxa"/>
            <w:tcBorders>
              <w:top w:val="single" w:sz="4" w:space="0" w:color="auto"/>
              <w:left w:val="single" w:sz="4" w:space="0" w:color="auto"/>
              <w:right w:val="single" w:sz="4" w:space="0" w:color="auto"/>
            </w:tcBorders>
            <w:vAlign w:val="center"/>
          </w:tcPr>
          <w:p w:rsidR="00871338" w:rsidRDefault="00596B69">
            <w:pPr>
              <w:pStyle w:val="aa"/>
              <w:rPr>
                <w:color w:val="000000" w:themeColor="text1"/>
              </w:rPr>
            </w:pPr>
            <w:r>
              <w:rPr>
                <w:rFonts w:hint="eastAsia"/>
                <w:color w:val="000000" w:themeColor="text1"/>
              </w:rPr>
              <w:t>时效指标</w:t>
            </w:r>
          </w:p>
        </w:tc>
        <w:tc>
          <w:tcPr>
            <w:tcW w:w="2736" w:type="dxa"/>
            <w:tcBorders>
              <w:top w:val="nil"/>
              <w:left w:val="nil"/>
              <w:bottom w:val="single" w:sz="4" w:space="0" w:color="auto"/>
              <w:right w:val="single" w:sz="4" w:space="0" w:color="auto"/>
            </w:tcBorders>
            <w:shd w:val="clear" w:color="auto" w:fill="auto"/>
            <w:vAlign w:val="center"/>
          </w:tcPr>
          <w:p w:rsidR="00871338" w:rsidRDefault="00596B69">
            <w:pPr>
              <w:pStyle w:val="aa"/>
            </w:pPr>
            <w:r>
              <w:rPr>
                <w:rFonts w:hint="eastAsia"/>
              </w:rPr>
              <w:t>资金拨付及时率</w:t>
            </w:r>
          </w:p>
        </w:tc>
        <w:tc>
          <w:tcPr>
            <w:tcW w:w="14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1338" w:rsidRDefault="00596B69">
            <w:pPr>
              <w:pStyle w:val="aa"/>
            </w:pPr>
            <w:r>
              <w:rPr>
                <w:rFonts w:hint="eastAsia"/>
              </w:rPr>
              <w:t>10</w:t>
            </w:r>
          </w:p>
        </w:tc>
        <w:tc>
          <w:tcPr>
            <w:tcW w:w="1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1338" w:rsidRDefault="00596B69">
            <w:pPr>
              <w:pStyle w:val="aa"/>
            </w:pPr>
            <w:r>
              <w:rPr>
                <w:rFonts w:hint="eastAsia"/>
              </w:rPr>
              <w:t>10</w:t>
            </w:r>
          </w:p>
        </w:tc>
      </w:tr>
      <w:tr w:rsidR="00871338">
        <w:trPr>
          <w:trHeight w:val="493"/>
          <w:jc w:val="center"/>
        </w:trPr>
        <w:tc>
          <w:tcPr>
            <w:tcW w:w="1310" w:type="dxa"/>
            <w:vMerge/>
            <w:tcBorders>
              <w:left w:val="single" w:sz="4" w:space="0" w:color="auto"/>
              <w:bottom w:val="single" w:sz="4" w:space="0" w:color="000000"/>
              <w:right w:val="single" w:sz="4" w:space="0" w:color="auto"/>
            </w:tcBorders>
            <w:vAlign w:val="center"/>
          </w:tcPr>
          <w:p w:rsidR="00871338" w:rsidRDefault="00871338">
            <w:pPr>
              <w:pStyle w:val="aa"/>
              <w:rPr>
                <w:color w:val="000000" w:themeColor="text1"/>
              </w:rPr>
            </w:pPr>
          </w:p>
        </w:tc>
        <w:tc>
          <w:tcPr>
            <w:tcW w:w="1609" w:type="dxa"/>
            <w:tcBorders>
              <w:top w:val="single" w:sz="4" w:space="0" w:color="auto"/>
              <w:left w:val="single" w:sz="4" w:space="0" w:color="auto"/>
              <w:bottom w:val="single" w:sz="4" w:space="0" w:color="auto"/>
              <w:right w:val="single" w:sz="4" w:space="0" w:color="auto"/>
            </w:tcBorders>
            <w:vAlign w:val="center"/>
          </w:tcPr>
          <w:p w:rsidR="00871338" w:rsidRDefault="00596B69">
            <w:pPr>
              <w:pStyle w:val="aa"/>
              <w:rPr>
                <w:color w:val="000000" w:themeColor="text1"/>
              </w:rPr>
            </w:pPr>
            <w:r>
              <w:rPr>
                <w:rFonts w:hint="eastAsia"/>
                <w:color w:val="000000" w:themeColor="text1"/>
              </w:rPr>
              <w:t>成本指标</w:t>
            </w:r>
          </w:p>
        </w:tc>
        <w:tc>
          <w:tcPr>
            <w:tcW w:w="2736" w:type="dxa"/>
            <w:tcBorders>
              <w:top w:val="single" w:sz="4" w:space="0" w:color="auto"/>
              <w:left w:val="nil"/>
              <w:bottom w:val="single" w:sz="4" w:space="0" w:color="auto"/>
              <w:right w:val="single" w:sz="4" w:space="0" w:color="auto"/>
            </w:tcBorders>
            <w:shd w:val="clear" w:color="auto" w:fill="auto"/>
            <w:vAlign w:val="center"/>
          </w:tcPr>
          <w:p w:rsidR="00871338" w:rsidRDefault="00596B69">
            <w:pPr>
              <w:pStyle w:val="aa"/>
            </w:pPr>
            <w:r>
              <w:rPr>
                <w:rFonts w:hint="eastAsia"/>
              </w:rPr>
              <w:t>项目总成本</w:t>
            </w:r>
          </w:p>
        </w:tc>
        <w:tc>
          <w:tcPr>
            <w:tcW w:w="1444" w:type="dxa"/>
            <w:tcBorders>
              <w:top w:val="single" w:sz="4" w:space="0" w:color="auto"/>
              <w:left w:val="single" w:sz="4" w:space="0" w:color="000000"/>
              <w:bottom w:val="single" w:sz="4" w:space="0" w:color="000000"/>
              <w:right w:val="single" w:sz="4" w:space="0" w:color="000000"/>
            </w:tcBorders>
            <w:shd w:val="clear" w:color="auto" w:fill="auto"/>
            <w:vAlign w:val="center"/>
          </w:tcPr>
          <w:p w:rsidR="00871338" w:rsidRDefault="00596B69">
            <w:pPr>
              <w:pStyle w:val="aa"/>
            </w:pPr>
            <w:r>
              <w:rPr>
                <w:rFonts w:hint="eastAsia"/>
              </w:rPr>
              <w:t>10</w:t>
            </w:r>
          </w:p>
        </w:tc>
        <w:tc>
          <w:tcPr>
            <w:tcW w:w="1378" w:type="dxa"/>
            <w:tcBorders>
              <w:top w:val="single" w:sz="4" w:space="0" w:color="auto"/>
              <w:left w:val="single" w:sz="4" w:space="0" w:color="000000"/>
              <w:bottom w:val="single" w:sz="4" w:space="0" w:color="000000"/>
              <w:right w:val="single" w:sz="4" w:space="0" w:color="000000"/>
            </w:tcBorders>
            <w:shd w:val="clear" w:color="auto" w:fill="auto"/>
            <w:vAlign w:val="center"/>
          </w:tcPr>
          <w:p w:rsidR="00871338" w:rsidRDefault="00596B69">
            <w:pPr>
              <w:pStyle w:val="aa"/>
            </w:pPr>
            <w:r>
              <w:rPr>
                <w:rFonts w:hint="eastAsia"/>
              </w:rPr>
              <w:t>10</w:t>
            </w:r>
          </w:p>
        </w:tc>
      </w:tr>
      <w:tr w:rsidR="00871338">
        <w:trPr>
          <w:trHeight w:val="493"/>
          <w:jc w:val="center"/>
        </w:trPr>
        <w:tc>
          <w:tcPr>
            <w:tcW w:w="1310" w:type="dxa"/>
            <w:vMerge w:val="restart"/>
            <w:tcBorders>
              <w:top w:val="nil"/>
              <w:left w:val="single" w:sz="4" w:space="0" w:color="auto"/>
              <w:right w:val="single" w:sz="4" w:space="0" w:color="auto"/>
            </w:tcBorders>
            <w:shd w:val="clear" w:color="auto" w:fill="auto"/>
            <w:noWrap/>
            <w:vAlign w:val="center"/>
          </w:tcPr>
          <w:p w:rsidR="00871338" w:rsidRDefault="00596B69">
            <w:pPr>
              <w:pStyle w:val="aa"/>
              <w:rPr>
                <w:color w:val="000000" w:themeColor="text1"/>
              </w:rPr>
            </w:pPr>
            <w:r>
              <w:rPr>
                <w:rFonts w:hint="eastAsia"/>
                <w:color w:val="000000" w:themeColor="text1"/>
              </w:rPr>
              <w:t>效益指标</w:t>
            </w:r>
          </w:p>
        </w:tc>
        <w:tc>
          <w:tcPr>
            <w:tcW w:w="1609" w:type="dxa"/>
            <w:vMerge w:val="restart"/>
            <w:tcBorders>
              <w:top w:val="single" w:sz="4" w:space="0" w:color="auto"/>
              <w:left w:val="single" w:sz="4" w:space="0" w:color="auto"/>
              <w:right w:val="single" w:sz="4" w:space="0" w:color="auto"/>
            </w:tcBorders>
            <w:shd w:val="clear" w:color="auto" w:fill="auto"/>
            <w:vAlign w:val="center"/>
          </w:tcPr>
          <w:p w:rsidR="00871338" w:rsidRDefault="00596B69">
            <w:pPr>
              <w:pStyle w:val="aa"/>
              <w:rPr>
                <w:color w:val="000000" w:themeColor="text1"/>
              </w:rPr>
            </w:pPr>
            <w:r>
              <w:rPr>
                <w:rFonts w:hint="eastAsia"/>
                <w:color w:val="000000" w:themeColor="text1"/>
              </w:rPr>
              <w:t>社会效益指标</w:t>
            </w:r>
          </w:p>
        </w:tc>
        <w:tc>
          <w:tcPr>
            <w:tcW w:w="2736" w:type="dxa"/>
            <w:tcBorders>
              <w:top w:val="single" w:sz="4" w:space="0" w:color="000000"/>
              <w:left w:val="nil"/>
              <w:bottom w:val="single" w:sz="4" w:space="0" w:color="000000"/>
              <w:right w:val="single" w:sz="4" w:space="0" w:color="000000"/>
            </w:tcBorders>
            <w:shd w:val="clear" w:color="auto" w:fill="auto"/>
            <w:vAlign w:val="center"/>
          </w:tcPr>
          <w:p w:rsidR="00871338" w:rsidRDefault="00596B69">
            <w:pPr>
              <w:pStyle w:val="aa"/>
            </w:pPr>
            <w:r>
              <w:rPr>
                <w:rFonts w:hint="eastAsia"/>
              </w:rPr>
              <w:t>保障日常办公运行</w:t>
            </w:r>
          </w:p>
        </w:tc>
        <w:tc>
          <w:tcPr>
            <w:tcW w:w="14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1338" w:rsidRDefault="00596B69">
            <w:pPr>
              <w:pStyle w:val="aa"/>
            </w:pPr>
            <w:r>
              <w:rPr>
                <w:rFonts w:hint="eastAsia"/>
              </w:rPr>
              <w:t>10</w:t>
            </w:r>
          </w:p>
        </w:tc>
        <w:tc>
          <w:tcPr>
            <w:tcW w:w="1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1338" w:rsidRDefault="00596B69">
            <w:pPr>
              <w:pStyle w:val="aa"/>
            </w:pPr>
            <w:r>
              <w:rPr>
                <w:rFonts w:hint="eastAsia"/>
              </w:rPr>
              <w:t>10</w:t>
            </w:r>
          </w:p>
        </w:tc>
      </w:tr>
      <w:tr w:rsidR="00871338">
        <w:trPr>
          <w:trHeight w:val="478"/>
          <w:jc w:val="center"/>
        </w:trPr>
        <w:tc>
          <w:tcPr>
            <w:tcW w:w="1310" w:type="dxa"/>
            <w:vMerge/>
            <w:tcBorders>
              <w:left w:val="single" w:sz="4" w:space="0" w:color="auto"/>
              <w:right w:val="single" w:sz="4" w:space="0" w:color="auto"/>
            </w:tcBorders>
            <w:shd w:val="clear" w:color="auto" w:fill="auto"/>
            <w:noWrap/>
            <w:vAlign w:val="center"/>
          </w:tcPr>
          <w:p w:rsidR="00871338" w:rsidRDefault="00871338">
            <w:pPr>
              <w:pStyle w:val="aa"/>
              <w:rPr>
                <w:color w:val="000000" w:themeColor="text1"/>
              </w:rPr>
            </w:pPr>
          </w:p>
        </w:tc>
        <w:tc>
          <w:tcPr>
            <w:tcW w:w="1609" w:type="dxa"/>
            <w:vMerge/>
            <w:tcBorders>
              <w:left w:val="single" w:sz="4" w:space="0" w:color="auto"/>
              <w:bottom w:val="single" w:sz="4" w:space="0" w:color="auto"/>
              <w:right w:val="single" w:sz="4" w:space="0" w:color="auto"/>
            </w:tcBorders>
            <w:shd w:val="clear" w:color="auto" w:fill="auto"/>
            <w:vAlign w:val="center"/>
          </w:tcPr>
          <w:p w:rsidR="00871338" w:rsidRDefault="00871338">
            <w:pPr>
              <w:pStyle w:val="aa"/>
              <w:rPr>
                <w:color w:val="000000" w:themeColor="text1"/>
              </w:rPr>
            </w:pPr>
          </w:p>
        </w:tc>
        <w:tc>
          <w:tcPr>
            <w:tcW w:w="2736" w:type="dxa"/>
            <w:tcBorders>
              <w:top w:val="single" w:sz="4" w:space="0" w:color="000000"/>
              <w:left w:val="nil"/>
              <w:bottom w:val="single" w:sz="4" w:space="0" w:color="000000"/>
              <w:right w:val="single" w:sz="4" w:space="0" w:color="000000"/>
            </w:tcBorders>
            <w:shd w:val="clear" w:color="auto" w:fill="auto"/>
            <w:vAlign w:val="center"/>
          </w:tcPr>
          <w:p w:rsidR="00871338" w:rsidRDefault="00596B69">
            <w:pPr>
              <w:pStyle w:val="aa"/>
            </w:pPr>
            <w:r>
              <w:rPr>
                <w:rFonts w:ascii="仿宋" w:hAnsi="仿宋" w:cs="仿宋" w:hint="eastAsia"/>
                <w:kern w:val="0"/>
                <w:sz w:val="21"/>
                <w:szCs w:val="21"/>
              </w:rPr>
              <w:t>提高</w:t>
            </w:r>
            <w:r>
              <w:rPr>
                <w:rFonts w:ascii="仿宋" w:hAnsi="仿宋" w:cs="仿宋" w:hint="eastAsia"/>
                <w:kern w:val="0"/>
                <w:sz w:val="21"/>
                <w:szCs w:val="21"/>
              </w:rPr>
              <w:t>中文域名维护</w:t>
            </w:r>
            <w:r>
              <w:rPr>
                <w:rFonts w:ascii="仿宋" w:hAnsi="仿宋" w:cs="仿宋" w:hint="eastAsia"/>
                <w:kern w:val="0"/>
                <w:sz w:val="21"/>
                <w:szCs w:val="21"/>
              </w:rPr>
              <w:t>效率</w:t>
            </w:r>
          </w:p>
        </w:tc>
        <w:tc>
          <w:tcPr>
            <w:tcW w:w="14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1338" w:rsidRDefault="00596B69">
            <w:pPr>
              <w:pStyle w:val="aa"/>
            </w:pPr>
            <w:r>
              <w:rPr>
                <w:rFonts w:hint="eastAsia"/>
              </w:rPr>
              <w:t>10</w:t>
            </w:r>
          </w:p>
        </w:tc>
        <w:tc>
          <w:tcPr>
            <w:tcW w:w="1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1338" w:rsidRDefault="00596B69">
            <w:pPr>
              <w:pStyle w:val="aa"/>
            </w:pPr>
            <w:r>
              <w:rPr>
                <w:rFonts w:hint="eastAsia"/>
              </w:rPr>
              <w:t>10</w:t>
            </w:r>
          </w:p>
        </w:tc>
      </w:tr>
      <w:tr w:rsidR="00871338">
        <w:trPr>
          <w:trHeight w:val="927"/>
          <w:jc w:val="center"/>
        </w:trPr>
        <w:tc>
          <w:tcPr>
            <w:tcW w:w="1310" w:type="dxa"/>
            <w:vMerge/>
            <w:tcBorders>
              <w:left w:val="single" w:sz="4" w:space="0" w:color="auto"/>
              <w:bottom w:val="single" w:sz="4" w:space="0" w:color="auto"/>
              <w:right w:val="single" w:sz="4" w:space="0" w:color="auto"/>
            </w:tcBorders>
            <w:shd w:val="clear" w:color="auto" w:fill="auto"/>
            <w:noWrap/>
            <w:vAlign w:val="center"/>
          </w:tcPr>
          <w:p w:rsidR="00871338" w:rsidRDefault="00871338">
            <w:pPr>
              <w:pStyle w:val="aa"/>
              <w:rPr>
                <w:color w:val="000000" w:themeColor="text1"/>
              </w:rPr>
            </w:pPr>
          </w:p>
        </w:tc>
        <w:tc>
          <w:tcPr>
            <w:tcW w:w="1609" w:type="dxa"/>
            <w:tcBorders>
              <w:top w:val="single" w:sz="4" w:space="0" w:color="auto"/>
              <w:left w:val="single" w:sz="4" w:space="0" w:color="auto"/>
              <w:bottom w:val="single" w:sz="4" w:space="0" w:color="auto"/>
              <w:right w:val="single" w:sz="4" w:space="0" w:color="auto"/>
            </w:tcBorders>
            <w:shd w:val="clear" w:color="auto" w:fill="auto"/>
            <w:vAlign w:val="center"/>
          </w:tcPr>
          <w:p w:rsidR="00871338" w:rsidRDefault="00596B69">
            <w:pPr>
              <w:pStyle w:val="aa"/>
              <w:rPr>
                <w:color w:val="000000" w:themeColor="text1"/>
              </w:rPr>
            </w:pPr>
            <w:r>
              <w:rPr>
                <w:rFonts w:hint="eastAsia"/>
                <w:color w:val="000000" w:themeColor="text1"/>
              </w:rPr>
              <w:t>可持续影响指标</w:t>
            </w:r>
          </w:p>
        </w:tc>
        <w:tc>
          <w:tcPr>
            <w:tcW w:w="2736" w:type="dxa"/>
            <w:tcBorders>
              <w:top w:val="single" w:sz="4" w:space="0" w:color="000000"/>
              <w:left w:val="nil"/>
              <w:bottom w:val="single" w:sz="4" w:space="0" w:color="000000"/>
              <w:right w:val="single" w:sz="4" w:space="0" w:color="000000"/>
            </w:tcBorders>
            <w:shd w:val="clear" w:color="auto" w:fill="auto"/>
            <w:vAlign w:val="center"/>
          </w:tcPr>
          <w:p w:rsidR="00871338" w:rsidRDefault="00596B69">
            <w:pPr>
              <w:pStyle w:val="aa"/>
            </w:pPr>
            <w:r>
              <w:rPr>
                <w:rFonts w:hint="eastAsia"/>
                <w:sz w:val="21"/>
                <w:szCs w:val="21"/>
              </w:rPr>
              <w:t>机构资源合理配置性</w:t>
            </w:r>
          </w:p>
        </w:tc>
        <w:tc>
          <w:tcPr>
            <w:tcW w:w="14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1338" w:rsidRDefault="00596B69">
            <w:pPr>
              <w:pStyle w:val="aa"/>
            </w:pPr>
            <w:r>
              <w:rPr>
                <w:rFonts w:hint="eastAsia"/>
              </w:rPr>
              <w:t>10</w:t>
            </w:r>
          </w:p>
        </w:tc>
        <w:tc>
          <w:tcPr>
            <w:tcW w:w="1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1338" w:rsidRDefault="00596B69">
            <w:pPr>
              <w:pStyle w:val="aa"/>
            </w:pPr>
            <w:r>
              <w:rPr>
                <w:rFonts w:hint="eastAsia"/>
              </w:rPr>
              <w:t>10</w:t>
            </w:r>
          </w:p>
        </w:tc>
      </w:tr>
      <w:tr w:rsidR="00871338">
        <w:trPr>
          <w:trHeight w:val="763"/>
          <w:jc w:val="center"/>
        </w:trPr>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71338" w:rsidRDefault="00596B69">
            <w:pPr>
              <w:pStyle w:val="aa"/>
              <w:rPr>
                <w:color w:val="000000" w:themeColor="text1"/>
              </w:rPr>
            </w:pPr>
            <w:r>
              <w:rPr>
                <w:rFonts w:hint="eastAsia"/>
                <w:color w:val="000000" w:themeColor="text1"/>
              </w:rPr>
              <w:t>满意度</w:t>
            </w:r>
          </w:p>
          <w:p w:rsidR="00871338" w:rsidRDefault="00596B69">
            <w:pPr>
              <w:pStyle w:val="aa"/>
              <w:rPr>
                <w:color w:val="000000" w:themeColor="text1"/>
              </w:rPr>
            </w:pPr>
            <w:r>
              <w:rPr>
                <w:rFonts w:hint="eastAsia"/>
                <w:color w:val="000000" w:themeColor="text1"/>
              </w:rPr>
              <w:t>指标</w:t>
            </w:r>
          </w:p>
        </w:tc>
        <w:tc>
          <w:tcPr>
            <w:tcW w:w="1609" w:type="dxa"/>
            <w:tcBorders>
              <w:top w:val="single" w:sz="4" w:space="0" w:color="auto"/>
              <w:left w:val="nil"/>
              <w:bottom w:val="single" w:sz="4" w:space="0" w:color="auto"/>
              <w:right w:val="single" w:sz="4" w:space="0" w:color="auto"/>
            </w:tcBorders>
            <w:shd w:val="clear" w:color="auto" w:fill="auto"/>
            <w:noWrap/>
            <w:vAlign w:val="center"/>
          </w:tcPr>
          <w:p w:rsidR="00871338" w:rsidRDefault="00596B69">
            <w:pPr>
              <w:pStyle w:val="aa"/>
              <w:rPr>
                <w:color w:val="000000" w:themeColor="text1"/>
              </w:rPr>
            </w:pPr>
            <w:r>
              <w:rPr>
                <w:rFonts w:hint="eastAsia"/>
                <w:color w:val="000000" w:themeColor="text1"/>
              </w:rPr>
              <w:t>服务对象满意度指标</w:t>
            </w:r>
          </w:p>
        </w:tc>
        <w:tc>
          <w:tcPr>
            <w:tcW w:w="2736" w:type="dxa"/>
            <w:tcBorders>
              <w:top w:val="single" w:sz="4" w:space="0" w:color="auto"/>
              <w:left w:val="nil"/>
              <w:bottom w:val="single" w:sz="4" w:space="0" w:color="auto"/>
              <w:right w:val="single" w:sz="4" w:space="0" w:color="auto"/>
            </w:tcBorders>
            <w:shd w:val="clear" w:color="auto" w:fill="auto"/>
            <w:noWrap/>
            <w:vAlign w:val="center"/>
          </w:tcPr>
          <w:p w:rsidR="00871338" w:rsidRDefault="00596B69">
            <w:pPr>
              <w:pStyle w:val="aa"/>
            </w:pPr>
            <w:r>
              <w:rPr>
                <w:rFonts w:hint="eastAsia"/>
              </w:rPr>
              <w:t>机关单位</w:t>
            </w:r>
          </w:p>
        </w:tc>
        <w:tc>
          <w:tcPr>
            <w:tcW w:w="1444" w:type="dxa"/>
            <w:tcBorders>
              <w:top w:val="single" w:sz="4" w:space="0" w:color="auto"/>
              <w:left w:val="single" w:sz="4" w:space="0" w:color="000000"/>
              <w:bottom w:val="single" w:sz="4" w:space="0" w:color="auto"/>
              <w:right w:val="single" w:sz="4" w:space="0" w:color="000000"/>
            </w:tcBorders>
            <w:shd w:val="clear" w:color="auto" w:fill="auto"/>
            <w:noWrap/>
            <w:vAlign w:val="center"/>
          </w:tcPr>
          <w:p w:rsidR="00871338" w:rsidRDefault="00596B69">
            <w:pPr>
              <w:pStyle w:val="aa"/>
            </w:pPr>
            <w:r>
              <w:rPr>
                <w:rFonts w:hint="eastAsia"/>
              </w:rPr>
              <w:t>10</w:t>
            </w:r>
          </w:p>
        </w:tc>
        <w:tc>
          <w:tcPr>
            <w:tcW w:w="137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71338" w:rsidRDefault="00596B69">
            <w:pPr>
              <w:pStyle w:val="aa"/>
            </w:pPr>
            <w:r>
              <w:rPr>
                <w:rFonts w:hint="eastAsia"/>
              </w:rPr>
              <w:t>10</w:t>
            </w:r>
          </w:p>
        </w:tc>
      </w:tr>
      <w:tr w:rsidR="00871338">
        <w:trPr>
          <w:trHeight w:val="552"/>
          <w:jc w:val="center"/>
        </w:trPr>
        <w:tc>
          <w:tcPr>
            <w:tcW w:w="565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71338" w:rsidRDefault="00596B69">
            <w:pPr>
              <w:pStyle w:val="aa"/>
              <w:rPr>
                <w:color w:val="000000" w:themeColor="text1"/>
              </w:rPr>
            </w:pPr>
            <w:r>
              <w:rPr>
                <w:rFonts w:hint="eastAsia"/>
                <w:color w:val="000000" w:themeColor="text1"/>
              </w:rPr>
              <w:t>总分</w:t>
            </w:r>
          </w:p>
        </w:tc>
        <w:tc>
          <w:tcPr>
            <w:tcW w:w="1444" w:type="dxa"/>
            <w:tcBorders>
              <w:top w:val="single" w:sz="4" w:space="0" w:color="auto"/>
              <w:left w:val="nil"/>
              <w:bottom w:val="single" w:sz="4" w:space="0" w:color="auto"/>
              <w:right w:val="single" w:sz="4" w:space="0" w:color="auto"/>
            </w:tcBorders>
            <w:shd w:val="clear" w:color="auto" w:fill="auto"/>
            <w:noWrap/>
            <w:vAlign w:val="center"/>
          </w:tcPr>
          <w:p w:rsidR="00871338" w:rsidRDefault="00596B69">
            <w:pPr>
              <w:pStyle w:val="aa"/>
              <w:rPr>
                <w:color w:val="000000" w:themeColor="text1"/>
              </w:rPr>
            </w:pPr>
            <w:r>
              <w:rPr>
                <w:rFonts w:hint="eastAsia"/>
                <w:color w:val="000000" w:themeColor="text1"/>
              </w:rPr>
              <w:t>100</w:t>
            </w:r>
          </w:p>
        </w:tc>
        <w:tc>
          <w:tcPr>
            <w:tcW w:w="1378" w:type="dxa"/>
            <w:tcBorders>
              <w:top w:val="single" w:sz="4" w:space="0" w:color="auto"/>
              <w:left w:val="nil"/>
              <w:bottom w:val="single" w:sz="4" w:space="0" w:color="auto"/>
              <w:right w:val="single" w:sz="4" w:space="0" w:color="auto"/>
            </w:tcBorders>
            <w:shd w:val="clear" w:color="auto" w:fill="auto"/>
            <w:noWrap/>
            <w:vAlign w:val="center"/>
          </w:tcPr>
          <w:p w:rsidR="00871338" w:rsidRDefault="00596B69">
            <w:pPr>
              <w:pStyle w:val="aa"/>
              <w:rPr>
                <w:color w:val="000000" w:themeColor="text1"/>
              </w:rPr>
            </w:pPr>
            <w:r>
              <w:rPr>
                <w:rFonts w:hint="eastAsia"/>
                <w:color w:val="000000" w:themeColor="text1"/>
              </w:rPr>
              <w:t>100</w:t>
            </w:r>
          </w:p>
        </w:tc>
      </w:tr>
    </w:tbl>
    <w:p w:rsidR="00871338" w:rsidRPr="00BD18BB" w:rsidRDefault="00596B69">
      <w:pPr>
        <w:pStyle w:val="2"/>
        <w:rPr>
          <w:rFonts w:ascii="仿宋" w:eastAsia="仿宋" w:hAnsi="仿宋" w:cs="仿宋_GB2312"/>
          <w:color w:val="000000" w:themeColor="text1"/>
        </w:rPr>
      </w:pPr>
      <w:bookmarkStart w:id="38" w:name="_Toc32286"/>
      <w:bookmarkStart w:id="39" w:name="_Toc31442"/>
      <w:bookmarkStart w:id="40" w:name="_Toc79333445"/>
      <w:r w:rsidRPr="00BD18BB">
        <w:rPr>
          <w:rFonts w:ascii="仿宋" w:eastAsia="仿宋" w:hAnsi="仿宋" w:cs="仿宋_GB2312" w:hint="eastAsia"/>
          <w:color w:val="000000" w:themeColor="text1"/>
        </w:rPr>
        <w:lastRenderedPageBreak/>
        <w:t>（二）自评指标分析</w:t>
      </w:r>
      <w:bookmarkEnd w:id="38"/>
      <w:bookmarkEnd w:id="39"/>
      <w:bookmarkEnd w:id="40"/>
    </w:p>
    <w:p w:rsidR="00871338" w:rsidRPr="00BD18BB" w:rsidRDefault="00596B69" w:rsidP="00BD18BB">
      <w:pPr>
        <w:pStyle w:val="3"/>
        <w:ind w:firstLine="643"/>
        <w:rPr>
          <w:rFonts w:ascii="仿宋" w:hAnsi="仿宋" w:cs="仿宋_GB2312"/>
          <w:color w:val="000000" w:themeColor="text1"/>
        </w:rPr>
      </w:pPr>
      <w:bookmarkStart w:id="41" w:name="_Toc9747"/>
      <w:bookmarkStart w:id="42" w:name="_Toc79333446"/>
      <w:r w:rsidRPr="00BD18BB">
        <w:rPr>
          <w:rFonts w:ascii="仿宋" w:hAnsi="仿宋" w:cs="仿宋_GB2312" w:hint="eastAsia"/>
          <w:color w:val="000000" w:themeColor="text1"/>
        </w:rPr>
        <w:t>1</w:t>
      </w:r>
      <w:r w:rsidRPr="00BD18BB">
        <w:rPr>
          <w:rFonts w:ascii="仿宋" w:hAnsi="仿宋" w:cs="仿宋_GB2312" w:hint="eastAsia"/>
          <w:color w:val="000000" w:themeColor="text1"/>
        </w:rPr>
        <w:t>、预算执行指标分析</w:t>
      </w:r>
      <w:bookmarkEnd w:id="41"/>
      <w:bookmarkEnd w:id="42"/>
    </w:p>
    <w:p w:rsidR="00871338" w:rsidRPr="00BD18BB" w:rsidRDefault="00596B69">
      <w:pPr>
        <w:ind w:firstLine="640"/>
        <w:rPr>
          <w:rFonts w:cs="仿宋_GB2312"/>
          <w:color w:val="000000" w:themeColor="text1"/>
        </w:rPr>
      </w:pPr>
      <w:r w:rsidRPr="00BD18BB">
        <w:rPr>
          <w:rFonts w:cs="仿宋_GB2312" w:hint="eastAsia"/>
          <w:color w:val="000000" w:themeColor="text1"/>
        </w:rPr>
        <w:t>一级指标“预算执行”下设一个二级指标和一个三级指标，均为“预算执行率”，该指标标准分值</w:t>
      </w:r>
      <w:r w:rsidRPr="00BD18BB">
        <w:rPr>
          <w:rFonts w:cs="仿宋_GB2312" w:hint="eastAsia"/>
          <w:color w:val="000000" w:themeColor="text1"/>
        </w:rPr>
        <w:t>10</w:t>
      </w:r>
      <w:r w:rsidRPr="00BD18BB">
        <w:rPr>
          <w:rFonts w:cs="仿宋_GB2312" w:hint="eastAsia"/>
          <w:color w:val="000000" w:themeColor="text1"/>
        </w:rPr>
        <w:t>分，实际得分</w:t>
      </w:r>
      <w:r w:rsidRPr="00BD18BB">
        <w:rPr>
          <w:rFonts w:cs="仿宋_GB2312" w:hint="eastAsia"/>
          <w:color w:val="000000" w:themeColor="text1"/>
        </w:rPr>
        <w:t>10</w:t>
      </w:r>
      <w:r w:rsidRPr="00BD18BB">
        <w:rPr>
          <w:rFonts w:cs="仿宋_GB2312" w:hint="eastAsia"/>
          <w:color w:val="000000" w:themeColor="text1"/>
        </w:rPr>
        <w:t>分。</w:t>
      </w:r>
    </w:p>
    <w:p w:rsidR="00871338" w:rsidRPr="00BD18BB" w:rsidRDefault="00596B69">
      <w:pPr>
        <w:ind w:firstLine="640"/>
        <w:rPr>
          <w:rFonts w:cs="仿宋_GB2312"/>
          <w:color w:val="000000" w:themeColor="text1"/>
        </w:rPr>
      </w:pPr>
      <w:r w:rsidRPr="00BD18BB">
        <w:rPr>
          <w:rFonts w:cs="仿宋_GB2312" w:hint="eastAsia"/>
          <w:color w:val="000000" w:themeColor="text1"/>
        </w:rPr>
        <w:t>项目全年预算资金为</w:t>
      </w:r>
      <w:r w:rsidRPr="00BD18BB">
        <w:rPr>
          <w:rFonts w:cs="仿宋_GB2312" w:hint="eastAsia"/>
          <w:color w:val="000000" w:themeColor="text1"/>
        </w:rPr>
        <w:t>32.28</w:t>
      </w:r>
      <w:r w:rsidRPr="00BD18BB">
        <w:rPr>
          <w:rFonts w:cs="仿宋_GB2312" w:hint="eastAsia"/>
          <w:color w:val="000000" w:themeColor="text1"/>
        </w:rPr>
        <w:t>万元，全年执行数为</w:t>
      </w:r>
      <w:r w:rsidRPr="00BD18BB">
        <w:rPr>
          <w:rFonts w:cs="仿宋_GB2312" w:hint="eastAsia"/>
          <w:color w:val="000000" w:themeColor="text1"/>
        </w:rPr>
        <w:t>32.28</w:t>
      </w:r>
      <w:r w:rsidRPr="00BD18BB">
        <w:rPr>
          <w:rFonts w:cs="仿宋_GB2312" w:hint="eastAsia"/>
          <w:color w:val="000000" w:themeColor="text1"/>
        </w:rPr>
        <w:t>万元，预算执行率</w:t>
      </w:r>
      <w:r w:rsidRPr="00BD18BB">
        <w:rPr>
          <w:rFonts w:cs="仿宋_GB2312" w:hint="eastAsia"/>
          <w:color w:val="000000" w:themeColor="text1"/>
        </w:rPr>
        <w:t>100</w:t>
      </w:r>
      <w:r w:rsidRPr="00BD18BB">
        <w:rPr>
          <w:rFonts w:cs="仿宋_GB2312" w:hint="eastAsia"/>
          <w:color w:val="000000" w:themeColor="text1"/>
        </w:rPr>
        <w:t>%</w:t>
      </w:r>
      <w:r w:rsidRPr="00BD18BB">
        <w:rPr>
          <w:rFonts w:cs="仿宋_GB2312" w:hint="eastAsia"/>
          <w:color w:val="000000" w:themeColor="text1"/>
        </w:rPr>
        <w:t>，根据评分标准，预算执行率得分</w:t>
      </w:r>
      <w:r w:rsidRPr="00BD18BB">
        <w:rPr>
          <w:rFonts w:cs="仿宋_GB2312" w:hint="eastAsia"/>
          <w:color w:val="000000" w:themeColor="text1"/>
        </w:rPr>
        <w:t>10</w:t>
      </w:r>
      <w:r w:rsidRPr="00BD18BB">
        <w:rPr>
          <w:rFonts w:cs="仿宋_GB2312" w:hint="eastAsia"/>
          <w:color w:val="000000" w:themeColor="text1"/>
        </w:rPr>
        <w:t>分。</w:t>
      </w:r>
    </w:p>
    <w:p w:rsidR="00871338" w:rsidRPr="00BD18BB" w:rsidRDefault="00596B69" w:rsidP="00BD18BB">
      <w:pPr>
        <w:pStyle w:val="3"/>
        <w:ind w:firstLine="643"/>
        <w:rPr>
          <w:rFonts w:ascii="仿宋" w:hAnsi="仿宋" w:cs="仿宋_GB2312"/>
          <w:color w:val="000000" w:themeColor="text1"/>
        </w:rPr>
      </w:pPr>
      <w:bookmarkStart w:id="43" w:name="_Toc79333447"/>
      <w:r w:rsidRPr="00BD18BB">
        <w:rPr>
          <w:rFonts w:ascii="仿宋" w:hAnsi="仿宋" w:cs="仿宋_GB2312" w:hint="eastAsia"/>
          <w:color w:val="000000" w:themeColor="text1"/>
        </w:rPr>
        <w:t>2</w:t>
      </w:r>
      <w:r w:rsidRPr="00BD18BB">
        <w:rPr>
          <w:rFonts w:ascii="仿宋" w:hAnsi="仿宋" w:cs="仿宋_GB2312" w:hint="eastAsia"/>
          <w:color w:val="000000" w:themeColor="text1"/>
        </w:rPr>
        <w:t>、产出指标分析</w:t>
      </w:r>
      <w:bookmarkEnd w:id="43"/>
    </w:p>
    <w:p w:rsidR="00871338" w:rsidRPr="00BD18BB" w:rsidRDefault="00596B69">
      <w:pPr>
        <w:ind w:firstLine="640"/>
        <w:rPr>
          <w:rFonts w:cs="仿宋_GB2312"/>
          <w:color w:val="000000" w:themeColor="text1"/>
        </w:rPr>
      </w:pPr>
      <w:r w:rsidRPr="00BD18BB">
        <w:rPr>
          <w:rFonts w:cs="仿宋_GB2312" w:hint="eastAsia"/>
          <w:color w:val="000000" w:themeColor="text1"/>
        </w:rPr>
        <w:t>一级指标“产出指标”下设四个二级指标分别是：“数量指标”、“质量指标”、“时效指标”和“成本指标”。</w:t>
      </w:r>
    </w:p>
    <w:p w:rsidR="00871338" w:rsidRPr="00BD18BB" w:rsidRDefault="00596B69">
      <w:pPr>
        <w:ind w:firstLine="640"/>
        <w:rPr>
          <w:rFonts w:cs="仿宋_GB2312"/>
          <w:color w:val="000000" w:themeColor="text1"/>
        </w:rPr>
      </w:pPr>
      <w:r w:rsidRPr="00BD18BB">
        <w:rPr>
          <w:rFonts w:cs="仿宋_GB2312" w:hint="eastAsia"/>
          <w:color w:val="000000" w:themeColor="text1"/>
        </w:rPr>
        <w:t>（</w:t>
      </w:r>
      <w:r w:rsidRPr="00BD18BB">
        <w:rPr>
          <w:rFonts w:cs="仿宋_GB2312" w:hint="eastAsia"/>
          <w:color w:val="000000" w:themeColor="text1"/>
        </w:rPr>
        <w:t>1</w:t>
      </w:r>
      <w:r w:rsidRPr="00BD18BB">
        <w:rPr>
          <w:rFonts w:cs="仿宋_GB2312" w:hint="eastAsia"/>
          <w:color w:val="000000" w:themeColor="text1"/>
        </w:rPr>
        <w:t>）数量指标</w:t>
      </w:r>
    </w:p>
    <w:p w:rsidR="00871338" w:rsidRPr="00BD18BB" w:rsidRDefault="00596B69">
      <w:pPr>
        <w:ind w:firstLine="640"/>
        <w:rPr>
          <w:rFonts w:cs="仿宋_GB2312"/>
          <w:color w:val="000000" w:themeColor="text1"/>
        </w:rPr>
      </w:pPr>
      <w:r w:rsidRPr="00BD18BB">
        <w:rPr>
          <w:rFonts w:cs="仿宋_GB2312" w:hint="eastAsia"/>
          <w:color w:val="000000" w:themeColor="text1"/>
        </w:rPr>
        <w:t>“数量指标”下设</w:t>
      </w:r>
      <w:r w:rsidRPr="00BD18BB">
        <w:rPr>
          <w:rFonts w:cs="仿宋_GB2312" w:hint="eastAsia"/>
          <w:color w:val="000000" w:themeColor="text1"/>
        </w:rPr>
        <w:t>一</w:t>
      </w:r>
      <w:r w:rsidRPr="00BD18BB">
        <w:rPr>
          <w:rFonts w:cs="仿宋_GB2312" w:hint="eastAsia"/>
          <w:color w:val="000000" w:themeColor="text1"/>
        </w:rPr>
        <w:t>个三级指标“</w:t>
      </w:r>
      <w:r w:rsidRPr="00BD18BB">
        <w:rPr>
          <w:rFonts w:cs="仿宋_GB2312" w:hint="eastAsia"/>
          <w:color w:val="000000"/>
          <w:kern w:val="0"/>
        </w:rPr>
        <w:t>中文域名维护</w:t>
      </w:r>
      <w:r w:rsidRPr="00BD18BB">
        <w:rPr>
          <w:rFonts w:cs="仿宋_GB2312" w:hint="eastAsia"/>
          <w:color w:val="000000" w:themeColor="text1"/>
        </w:rPr>
        <w:t>”。</w:t>
      </w:r>
    </w:p>
    <w:p w:rsidR="00871338" w:rsidRPr="00BD18BB" w:rsidRDefault="00596B69">
      <w:pPr>
        <w:ind w:firstLine="640"/>
        <w:rPr>
          <w:rFonts w:cs="仿宋_GB2312"/>
          <w:color w:val="000000" w:themeColor="text1"/>
        </w:rPr>
      </w:pPr>
      <w:r w:rsidRPr="00BD18BB">
        <w:rPr>
          <w:rFonts w:cs="仿宋_GB2312" w:hint="eastAsia"/>
          <w:color w:val="000000" w:themeColor="text1"/>
        </w:rPr>
        <w:t>经查阅我单位</w:t>
      </w:r>
      <w:r w:rsidRPr="00BD18BB">
        <w:rPr>
          <w:rFonts w:cs="仿宋_GB2312" w:hint="eastAsia"/>
          <w:color w:val="000000" w:themeColor="text1"/>
        </w:rPr>
        <w:t>2021</w:t>
      </w:r>
      <w:r w:rsidRPr="00BD18BB">
        <w:rPr>
          <w:rFonts w:cs="仿宋_GB2312" w:hint="eastAsia"/>
          <w:color w:val="000000" w:themeColor="text1"/>
        </w:rPr>
        <w:t>年度项目</w:t>
      </w:r>
      <w:r w:rsidRPr="00BD18BB">
        <w:rPr>
          <w:rFonts w:cs="仿宋_GB2312" w:hint="eastAsia"/>
          <w:color w:val="000000" w:themeColor="text1"/>
        </w:rPr>
        <w:t>相关资料，</w:t>
      </w:r>
      <w:r w:rsidRPr="00BD18BB">
        <w:rPr>
          <w:rFonts w:cs="仿宋_GB2312" w:hint="eastAsia"/>
          <w:color w:val="000000" w:themeColor="text1"/>
        </w:rPr>
        <w:t>截止</w:t>
      </w:r>
      <w:r w:rsidRPr="00BD18BB">
        <w:rPr>
          <w:rFonts w:cs="仿宋_GB2312" w:hint="eastAsia"/>
          <w:color w:val="000000" w:themeColor="text1"/>
        </w:rPr>
        <w:t>202</w:t>
      </w:r>
      <w:r w:rsidRPr="00BD18BB">
        <w:rPr>
          <w:rFonts w:cs="仿宋_GB2312" w:hint="eastAsia"/>
          <w:color w:val="000000" w:themeColor="text1"/>
        </w:rPr>
        <w:t>1</w:t>
      </w:r>
      <w:r w:rsidRPr="00BD18BB">
        <w:rPr>
          <w:rFonts w:cs="仿宋_GB2312" w:hint="eastAsia"/>
          <w:color w:val="000000" w:themeColor="text1"/>
        </w:rPr>
        <w:t>年</w:t>
      </w:r>
      <w:r w:rsidRPr="00BD18BB">
        <w:rPr>
          <w:rFonts w:cs="仿宋_GB2312" w:hint="eastAsia"/>
          <w:color w:val="000000" w:themeColor="text1"/>
        </w:rPr>
        <w:t>12</w:t>
      </w:r>
      <w:r w:rsidRPr="00BD18BB">
        <w:rPr>
          <w:rFonts w:cs="仿宋_GB2312" w:hint="eastAsia"/>
          <w:color w:val="000000" w:themeColor="text1"/>
        </w:rPr>
        <w:t>月</w:t>
      </w:r>
      <w:r w:rsidRPr="00BD18BB">
        <w:rPr>
          <w:rFonts w:cs="仿宋_GB2312" w:hint="eastAsia"/>
          <w:color w:val="000000" w:themeColor="text1"/>
        </w:rPr>
        <w:t>31</w:t>
      </w:r>
      <w:r w:rsidRPr="00BD18BB">
        <w:rPr>
          <w:rFonts w:cs="仿宋_GB2312" w:hint="eastAsia"/>
          <w:color w:val="000000" w:themeColor="text1"/>
        </w:rPr>
        <w:t>日，</w:t>
      </w:r>
      <w:r w:rsidRPr="00BD18BB">
        <w:rPr>
          <w:rFonts w:cs="仿宋_GB2312" w:hint="eastAsia"/>
          <w:color w:val="000000"/>
          <w:kern w:val="0"/>
        </w:rPr>
        <w:t>中文域名维护</w:t>
      </w:r>
      <w:r w:rsidRPr="00BD18BB">
        <w:rPr>
          <w:rFonts w:cs="仿宋_GB2312" w:hint="eastAsia"/>
          <w:color w:val="000000"/>
          <w:kern w:val="0"/>
        </w:rPr>
        <w:t>1070</w:t>
      </w:r>
      <w:r w:rsidRPr="00BD18BB">
        <w:rPr>
          <w:rFonts w:cs="仿宋_GB2312" w:hint="eastAsia"/>
          <w:color w:val="000000"/>
          <w:kern w:val="0"/>
        </w:rPr>
        <w:t>个</w:t>
      </w:r>
      <w:r w:rsidRPr="00BD18BB">
        <w:rPr>
          <w:rFonts w:cs="仿宋_GB2312" w:hint="eastAsia"/>
          <w:color w:val="000000" w:themeColor="text1"/>
        </w:rPr>
        <w:t>，该指标标准分值</w:t>
      </w:r>
      <w:r w:rsidRPr="00BD18BB">
        <w:rPr>
          <w:rFonts w:cs="仿宋_GB2312" w:hint="eastAsia"/>
          <w:color w:val="000000" w:themeColor="text1"/>
        </w:rPr>
        <w:t>10</w:t>
      </w:r>
      <w:r w:rsidRPr="00BD18BB">
        <w:rPr>
          <w:rFonts w:cs="仿宋_GB2312" w:hint="eastAsia"/>
          <w:color w:val="000000" w:themeColor="text1"/>
        </w:rPr>
        <w:t>分，得</w:t>
      </w:r>
      <w:r w:rsidRPr="00BD18BB">
        <w:rPr>
          <w:rFonts w:cs="仿宋_GB2312" w:hint="eastAsia"/>
          <w:color w:val="000000" w:themeColor="text1"/>
        </w:rPr>
        <w:t>10</w:t>
      </w:r>
      <w:r w:rsidRPr="00BD18BB">
        <w:rPr>
          <w:rFonts w:cs="仿宋_GB2312" w:hint="eastAsia"/>
          <w:color w:val="000000" w:themeColor="text1"/>
        </w:rPr>
        <w:t>分；</w:t>
      </w:r>
    </w:p>
    <w:p w:rsidR="00871338" w:rsidRPr="00BD18BB" w:rsidRDefault="00596B69">
      <w:pPr>
        <w:ind w:firstLine="640"/>
        <w:rPr>
          <w:rFonts w:cs="仿宋_GB2312"/>
          <w:color w:val="000000" w:themeColor="text1"/>
        </w:rPr>
      </w:pPr>
      <w:r w:rsidRPr="00BD18BB">
        <w:rPr>
          <w:rFonts w:cs="仿宋_GB2312" w:hint="eastAsia"/>
          <w:color w:val="000000" w:themeColor="text1"/>
        </w:rPr>
        <w:t>综上所述，根据评分标准，数量指标实际得</w:t>
      </w:r>
      <w:r w:rsidRPr="00BD18BB">
        <w:rPr>
          <w:rFonts w:cs="仿宋_GB2312" w:hint="eastAsia"/>
          <w:color w:val="000000" w:themeColor="text1"/>
        </w:rPr>
        <w:t>10</w:t>
      </w:r>
      <w:r w:rsidRPr="00BD18BB">
        <w:rPr>
          <w:rFonts w:cs="仿宋_GB2312" w:hint="eastAsia"/>
          <w:color w:val="000000" w:themeColor="text1"/>
        </w:rPr>
        <w:t>分。</w:t>
      </w:r>
    </w:p>
    <w:p w:rsidR="00871338" w:rsidRPr="00BD18BB" w:rsidRDefault="00596B69">
      <w:pPr>
        <w:ind w:firstLine="640"/>
        <w:rPr>
          <w:rFonts w:cs="仿宋_GB2312"/>
          <w:color w:val="000000" w:themeColor="text1"/>
        </w:rPr>
      </w:pPr>
      <w:r w:rsidRPr="00BD18BB">
        <w:rPr>
          <w:rFonts w:cs="仿宋_GB2312" w:hint="eastAsia"/>
          <w:color w:val="000000" w:themeColor="text1"/>
        </w:rPr>
        <w:t>（</w:t>
      </w:r>
      <w:r w:rsidRPr="00BD18BB">
        <w:rPr>
          <w:rFonts w:cs="仿宋_GB2312" w:hint="eastAsia"/>
          <w:color w:val="000000" w:themeColor="text1"/>
        </w:rPr>
        <w:t>2</w:t>
      </w:r>
      <w:r w:rsidRPr="00BD18BB">
        <w:rPr>
          <w:rFonts w:cs="仿宋_GB2312" w:hint="eastAsia"/>
          <w:color w:val="000000" w:themeColor="text1"/>
        </w:rPr>
        <w:t>）质量指标</w:t>
      </w:r>
    </w:p>
    <w:p w:rsidR="00871338" w:rsidRPr="00BD18BB" w:rsidRDefault="00596B69">
      <w:pPr>
        <w:ind w:firstLine="640"/>
        <w:rPr>
          <w:rFonts w:cs="仿宋_GB2312"/>
          <w:color w:val="000000" w:themeColor="text1"/>
        </w:rPr>
      </w:pPr>
      <w:r w:rsidRPr="00BD18BB">
        <w:rPr>
          <w:rFonts w:cs="仿宋_GB2312" w:hint="eastAsia"/>
          <w:color w:val="000000" w:themeColor="text1"/>
        </w:rPr>
        <w:t>“质量指标”下设</w:t>
      </w:r>
      <w:r w:rsidRPr="00BD18BB">
        <w:rPr>
          <w:rFonts w:cs="仿宋_GB2312" w:hint="eastAsia"/>
          <w:color w:val="000000" w:themeColor="text1"/>
        </w:rPr>
        <w:t>两</w:t>
      </w:r>
      <w:r w:rsidRPr="00BD18BB">
        <w:rPr>
          <w:rFonts w:cs="仿宋_GB2312" w:hint="eastAsia"/>
          <w:color w:val="000000" w:themeColor="text1"/>
        </w:rPr>
        <w:t>个</w:t>
      </w:r>
      <w:r w:rsidRPr="00BD18BB">
        <w:rPr>
          <w:rFonts w:cs="仿宋_GB2312" w:hint="eastAsia"/>
          <w:color w:val="000000" w:themeColor="text1"/>
        </w:rPr>
        <w:t>三级指标“</w:t>
      </w:r>
      <w:r w:rsidRPr="00BD18BB">
        <w:rPr>
          <w:rFonts w:cs="仿宋_GB2312" w:hint="eastAsia"/>
          <w:color w:val="000000"/>
          <w:kern w:val="0"/>
        </w:rPr>
        <w:t>办公经费拨付率</w:t>
      </w:r>
      <w:r w:rsidRPr="00BD18BB">
        <w:rPr>
          <w:rFonts w:cs="仿宋_GB2312" w:hint="eastAsia"/>
          <w:color w:val="000000" w:themeColor="text1"/>
        </w:rPr>
        <w:t>”</w:t>
      </w:r>
      <w:r w:rsidRPr="00BD18BB">
        <w:rPr>
          <w:rFonts w:cs="仿宋_GB2312" w:hint="eastAsia"/>
          <w:color w:val="000000" w:themeColor="text1"/>
        </w:rPr>
        <w:t>、</w:t>
      </w:r>
      <w:r w:rsidRPr="00BD18BB">
        <w:rPr>
          <w:rFonts w:cs="仿宋_GB2312" w:hint="eastAsia"/>
          <w:color w:val="000000" w:themeColor="text1"/>
        </w:rPr>
        <w:t>和“</w:t>
      </w:r>
      <w:r w:rsidRPr="00BD18BB">
        <w:rPr>
          <w:rFonts w:cs="仿宋_GB2312" w:hint="eastAsia"/>
          <w:color w:val="000000"/>
          <w:kern w:val="0"/>
        </w:rPr>
        <w:t>高标准中文域名年度维护</w:t>
      </w:r>
      <w:r w:rsidRPr="00BD18BB">
        <w:rPr>
          <w:rFonts w:cs="仿宋_GB2312" w:hint="eastAsia"/>
          <w:color w:val="000000" w:themeColor="text1"/>
        </w:rPr>
        <w:t>”。</w:t>
      </w:r>
    </w:p>
    <w:p w:rsidR="00871338" w:rsidRPr="00BD18BB" w:rsidRDefault="00596B69">
      <w:pPr>
        <w:ind w:firstLine="640"/>
        <w:rPr>
          <w:rFonts w:cs="仿宋_GB2312"/>
          <w:color w:val="000000" w:themeColor="text1"/>
        </w:rPr>
      </w:pPr>
      <w:r w:rsidRPr="00BD18BB">
        <w:rPr>
          <w:rFonts w:cs="仿宋_GB2312" w:hint="eastAsia"/>
          <w:color w:val="000000" w:themeColor="text1"/>
        </w:rPr>
        <w:t>根据指标要求，</w:t>
      </w:r>
      <w:r w:rsidRPr="00BD18BB">
        <w:rPr>
          <w:rFonts w:cs="仿宋_GB2312" w:hint="eastAsia"/>
          <w:color w:val="000000" w:themeColor="text1"/>
        </w:rPr>
        <w:t>工程质量合格率</w:t>
      </w:r>
      <w:r w:rsidRPr="00BD18BB">
        <w:rPr>
          <w:rFonts w:cs="仿宋_GB2312" w:hint="eastAsia"/>
          <w:color w:val="000000" w:themeColor="text1"/>
        </w:rPr>
        <w:t>为</w:t>
      </w:r>
      <w:r w:rsidRPr="00BD18BB">
        <w:rPr>
          <w:rFonts w:cs="仿宋_GB2312" w:hint="eastAsia"/>
          <w:color w:val="000000" w:themeColor="text1"/>
        </w:rPr>
        <w:t>100%</w:t>
      </w:r>
      <w:r w:rsidRPr="00BD18BB">
        <w:rPr>
          <w:rFonts w:cs="仿宋_GB2312" w:hint="eastAsia"/>
          <w:color w:val="000000" w:themeColor="text1"/>
        </w:rPr>
        <w:t>，该指标标准分值为</w:t>
      </w:r>
      <w:r w:rsidRPr="00BD18BB">
        <w:rPr>
          <w:rFonts w:cs="仿宋_GB2312" w:hint="eastAsia"/>
          <w:color w:val="000000" w:themeColor="text1"/>
        </w:rPr>
        <w:t>10</w:t>
      </w:r>
      <w:r w:rsidRPr="00BD18BB">
        <w:rPr>
          <w:rFonts w:cs="仿宋_GB2312" w:hint="eastAsia"/>
          <w:color w:val="000000" w:themeColor="text1"/>
        </w:rPr>
        <w:t>分，得分为</w:t>
      </w:r>
      <w:r w:rsidRPr="00BD18BB">
        <w:rPr>
          <w:rFonts w:cs="仿宋_GB2312" w:hint="eastAsia"/>
          <w:color w:val="000000" w:themeColor="text1"/>
        </w:rPr>
        <w:t>10</w:t>
      </w:r>
      <w:r w:rsidRPr="00BD18BB">
        <w:rPr>
          <w:rFonts w:cs="仿宋_GB2312" w:hint="eastAsia"/>
          <w:color w:val="000000" w:themeColor="text1"/>
        </w:rPr>
        <w:t>分。资金拨付程序规范</w:t>
      </w:r>
      <w:r w:rsidRPr="00BD18BB">
        <w:rPr>
          <w:rFonts w:cs="仿宋_GB2312" w:hint="eastAsia"/>
          <w:color w:val="000000" w:themeColor="text1"/>
        </w:rPr>
        <w:t>，该项指标标准分值为</w:t>
      </w:r>
      <w:r w:rsidRPr="00BD18BB">
        <w:rPr>
          <w:rFonts w:cs="仿宋_GB2312" w:hint="eastAsia"/>
          <w:color w:val="000000" w:themeColor="text1"/>
        </w:rPr>
        <w:t>10</w:t>
      </w:r>
      <w:r w:rsidRPr="00BD18BB">
        <w:rPr>
          <w:rFonts w:cs="仿宋_GB2312" w:hint="eastAsia"/>
          <w:color w:val="000000" w:themeColor="text1"/>
        </w:rPr>
        <w:t>分，得分为</w:t>
      </w:r>
      <w:r w:rsidRPr="00BD18BB">
        <w:rPr>
          <w:rFonts w:cs="仿宋_GB2312" w:hint="eastAsia"/>
          <w:color w:val="000000" w:themeColor="text1"/>
        </w:rPr>
        <w:t>10</w:t>
      </w:r>
      <w:r w:rsidRPr="00BD18BB">
        <w:rPr>
          <w:rFonts w:cs="仿宋_GB2312" w:hint="eastAsia"/>
          <w:color w:val="000000" w:themeColor="text1"/>
        </w:rPr>
        <w:t>分。</w:t>
      </w:r>
    </w:p>
    <w:p w:rsidR="00871338" w:rsidRPr="00BD18BB" w:rsidRDefault="00596B69">
      <w:pPr>
        <w:ind w:firstLine="640"/>
        <w:rPr>
          <w:rFonts w:cs="仿宋_GB2312"/>
          <w:color w:val="000000" w:themeColor="text1"/>
        </w:rPr>
      </w:pPr>
      <w:r w:rsidRPr="00BD18BB">
        <w:rPr>
          <w:rFonts w:cs="仿宋_GB2312" w:hint="eastAsia"/>
          <w:color w:val="000000" w:themeColor="text1"/>
        </w:rPr>
        <w:t>综上所述，根据评分标准，质量指标实际得</w:t>
      </w:r>
      <w:r w:rsidRPr="00BD18BB">
        <w:rPr>
          <w:rFonts w:cs="仿宋_GB2312" w:hint="eastAsia"/>
          <w:color w:val="000000" w:themeColor="text1"/>
        </w:rPr>
        <w:t>20</w:t>
      </w:r>
      <w:r w:rsidRPr="00BD18BB">
        <w:rPr>
          <w:rFonts w:cs="仿宋_GB2312" w:hint="eastAsia"/>
          <w:color w:val="000000" w:themeColor="text1"/>
        </w:rPr>
        <w:t>分。</w:t>
      </w:r>
    </w:p>
    <w:p w:rsidR="00871338" w:rsidRPr="00BD18BB" w:rsidRDefault="00596B69">
      <w:pPr>
        <w:ind w:firstLine="640"/>
        <w:rPr>
          <w:rFonts w:cs="仿宋_GB2312"/>
          <w:color w:val="000000" w:themeColor="text1"/>
        </w:rPr>
      </w:pPr>
      <w:r w:rsidRPr="00BD18BB">
        <w:rPr>
          <w:rFonts w:cs="仿宋_GB2312" w:hint="eastAsia"/>
          <w:color w:val="000000" w:themeColor="text1"/>
        </w:rPr>
        <w:lastRenderedPageBreak/>
        <w:t>（</w:t>
      </w:r>
      <w:r w:rsidRPr="00BD18BB">
        <w:rPr>
          <w:rFonts w:cs="仿宋_GB2312" w:hint="eastAsia"/>
          <w:color w:val="000000" w:themeColor="text1"/>
        </w:rPr>
        <w:t>3</w:t>
      </w:r>
      <w:r w:rsidRPr="00BD18BB">
        <w:rPr>
          <w:rFonts w:cs="仿宋_GB2312" w:hint="eastAsia"/>
          <w:color w:val="000000" w:themeColor="text1"/>
        </w:rPr>
        <w:t>）时效指标</w:t>
      </w:r>
    </w:p>
    <w:p w:rsidR="00871338" w:rsidRPr="00BD18BB" w:rsidRDefault="00596B69">
      <w:pPr>
        <w:ind w:firstLine="640"/>
        <w:rPr>
          <w:rFonts w:cs="仿宋_GB2312"/>
          <w:color w:val="000000" w:themeColor="text1"/>
        </w:rPr>
      </w:pPr>
      <w:r w:rsidRPr="00BD18BB">
        <w:rPr>
          <w:rFonts w:cs="仿宋_GB2312" w:hint="eastAsia"/>
          <w:color w:val="000000" w:themeColor="text1"/>
        </w:rPr>
        <w:t>“时效指标”下设</w:t>
      </w:r>
      <w:r w:rsidRPr="00BD18BB">
        <w:rPr>
          <w:rFonts w:cs="仿宋_GB2312" w:hint="eastAsia"/>
          <w:color w:val="000000" w:themeColor="text1"/>
        </w:rPr>
        <w:t>一</w:t>
      </w:r>
      <w:r w:rsidRPr="00BD18BB">
        <w:rPr>
          <w:rFonts w:cs="仿宋_GB2312" w:hint="eastAsia"/>
          <w:color w:val="000000" w:themeColor="text1"/>
        </w:rPr>
        <w:t>个三级指标“资金拨付及时率</w:t>
      </w:r>
      <w:r w:rsidRPr="00BD18BB">
        <w:rPr>
          <w:rFonts w:cs="仿宋_GB2312" w:hint="eastAsia"/>
          <w:color w:val="000000" w:themeColor="text1"/>
        </w:rPr>
        <w:t>”</w:t>
      </w:r>
      <w:r w:rsidRPr="00BD18BB">
        <w:rPr>
          <w:rFonts w:cs="仿宋_GB2312" w:hint="eastAsia"/>
          <w:color w:val="000000" w:themeColor="text1"/>
        </w:rPr>
        <w:t>。</w:t>
      </w:r>
    </w:p>
    <w:p w:rsidR="00871338" w:rsidRPr="00BD18BB" w:rsidRDefault="00596B69">
      <w:pPr>
        <w:ind w:firstLine="640"/>
        <w:rPr>
          <w:rFonts w:cs="仿宋_GB2312"/>
          <w:color w:val="000000" w:themeColor="text1"/>
        </w:rPr>
      </w:pPr>
      <w:r w:rsidRPr="00BD18BB">
        <w:rPr>
          <w:rFonts w:cs="仿宋_GB2312" w:hint="eastAsia"/>
          <w:color w:val="000000" w:themeColor="text1"/>
        </w:rPr>
        <w:t>根据指标要求，资金拨付及时率为</w:t>
      </w:r>
      <w:r w:rsidRPr="00BD18BB">
        <w:rPr>
          <w:rFonts w:cs="仿宋_GB2312" w:hint="eastAsia"/>
          <w:color w:val="000000" w:themeColor="text1"/>
        </w:rPr>
        <w:t>100%</w:t>
      </w:r>
      <w:r w:rsidRPr="00BD18BB">
        <w:rPr>
          <w:rFonts w:cs="仿宋_GB2312" w:hint="eastAsia"/>
          <w:color w:val="000000" w:themeColor="text1"/>
        </w:rPr>
        <w:t>，</w:t>
      </w:r>
      <w:bookmarkStart w:id="44" w:name="_Hlk79160389"/>
      <w:r w:rsidRPr="00BD18BB">
        <w:rPr>
          <w:rFonts w:cs="仿宋_GB2312" w:hint="eastAsia"/>
          <w:color w:val="000000" w:themeColor="text1"/>
        </w:rPr>
        <w:t>该指标标准分值为</w:t>
      </w:r>
      <w:r w:rsidRPr="00BD18BB">
        <w:rPr>
          <w:rFonts w:cs="仿宋_GB2312" w:hint="eastAsia"/>
          <w:color w:val="000000" w:themeColor="text1"/>
        </w:rPr>
        <w:t>10</w:t>
      </w:r>
      <w:r w:rsidRPr="00BD18BB">
        <w:rPr>
          <w:rFonts w:cs="仿宋_GB2312" w:hint="eastAsia"/>
          <w:color w:val="000000" w:themeColor="text1"/>
        </w:rPr>
        <w:t>分，得分为</w:t>
      </w:r>
      <w:r w:rsidRPr="00BD18BB">
        <w:rPr>
          <w:rFonts w:cs="仿宋_GB2312" w:hint="eastAsia"/>
          <w:color w:val="000000" w:themeColor="text1"/>
        </w:rPr>
        <w:t>10</w:t>
      </w:r>
      <w:r w:rsidRPr="00BD18BB">
        <w:rPr>
          <w:rFonts w:cs="仿宋_GB2312" w:hint="eastAsia"/>
          <w:color w:val="000000" w:themeColor="text1"/>
        </w:rPr>
        <w:t>分。</w:t>
      </w:r>
    </w:p>
    <w:bookmarkEnd w:id="44"/>
    <w:p w:rsidR="00871338" w:rsidRPr="00BD18BB" w:rsidRDefault="00596B69">
      <w:pPr>
        <w:ind w:firstLine="640"/>
        <w:rPr>
          <w:rFonts w:cs="仿宋_GB2312"/>
          <w:color w:val="000000" w:themeColor="text1"/>
        </w:rPr>
      </w:pPr>
      <w:r w:rsidRPr="00BD18BB">
        <w:rPr>
          <w:rFonts w:cs="仿宋_GB2312" w:hint="eastAsia"/>
          <w:color w:val="000000" w:themeColor="text1"/>
        </w:rPr>
        <w:t>（</w:t>
      </w:r>
      <w:r w:rsidRPr="00BD18BB">
        <w:rPr>
          <w:rFonts w:cs="仿宋_GB2312" w:hint="eastAsia"/>
          <w:color w:val="000000" w:themeColor="text1"/>
        </w:rPr>
        <w:t>4</w:t>
      </w:r>
      <w:r w:rsidRPr="00BD18BB">
        <w:rPr>
          <w:rFonts w:cs="仿宋_GB2312" w:hint="eastAsia"/>
          <w:color w:val="000000" w:themeColor="text1"/>
        </w:rPr>
        <w:t>）成本指标</w:t>
      </w:r>
    </w:p>
    <w:p w:rsidR="00871338" w:rsidRPr="00BD18BB" w:rsidRDefault="00596B69">
      <w:pPr>
        <w:ind w:firstLine="640"/>
        <w:rPr>
          <w:rFonts w:cs="仿宋_GB2312"/>
          <w:color w:val="000000" w:themeColor="text1"/>
        </w:rPr>
      </w:pPr>
      <w:r w:rsidRPr="00BD18BB">
        <w:rPr>
          <w:rFonts w:cs="仿宋_GB2312" w:hint="eastAsia"/>
          <w:color w:val="000000" w:themeColor="text1"/>
        </w:rPr>
        <w:t>202</w:t>
      </w:r>
      <w:r w:rsidRPr="00BD18BB">
        <w:rPr>
          <w:rFonts w:cs="仿宋_GB2312" w:hint="eastAsia"/>
          <w:color w:val="000000" w:themeColor="text1"/>
        </w:rPr>
        <w:t>1</w:t>
      </w:r>
      <w:r w:rsidRPr="00BD18BB">
        <w:rPr>
          <w:rFonts w:cs="仿宋_GB2312" w:hint="eastAsia"/>
          <w:color w:val="000000" w:themeColor="text1"/>
        </w:rPr>
        <w:t>年项目财政资金</w:t>
      </w:r>
      <w:r w:rsidRPr="00BD18BB">
        <w:rPr>
          <w:rFonts w:cs="仿宋_GB2312" w:hint="eastAsia"/>
          <w:color w:val="000000" w:themeColor="text1"/>
        </w:rPr>
        <w:t>32.28</w:t>
      </w:r>
      <w:r w:rsidRPr="00BD18BB">
        <w:rPr>
          <w:rFonts w:cs="仿宋_GB2312" w:hint="eastAsia"/>
          <w:color w:val="000000" w:themeColor="text1"/>
        </w:rPr>
        <w:t>万元，实际支出</w:t>
      </w:r>
      <w:r w:rsidRPr="00BD18BB">
        <w:rPr>
          <w:rFonts w:cs="仿宋_GB2312" w:hint="eastAsia"/>
          <w:color w:val="000000" w:themeColor="text1"/>
        </w:rPr>
        <w:t>32.28</w:t>
      </w:r>
      <w:r w:rsidRPr="00BD18BB">
        <w:rPr>
          <w:rFonts w:cs="仿宋_GB2312" w:hint="eastAsia"/>
          <w:color w:val="000000" w:themeColor="text1"/>
        </w:rPr>
        <w:t>万元，未超出预算批复金额，因此该项指标标准分值</w:t>
      </w:r>
      <w:r w:rsidRPr="00BD18BB">
        <w:rPr>
          <w:rFonts w:cs="仿宋_GB2312" w:hint="eastAsia"/>
          <w:color w:val="000000" w:themeColor="text1"/>
        </w:rPr>
        <w:t>10</w:t>
      </w:r>
      <w:r w:rsidRPr="00BD18BB">
        <w:rPr>
          <w:rFonts w:cs="仿宋_GB2312" w:hint="eastAsia"/>
          <w:color w:val="000000" w:themeColor="text1"/>
        </w:rPr>
        <w:t>分，得</w:t>
      </w:r>
      <w:r w:rsidRPr="00BD18BB">
        <w:rPr>
          <w:rFonts w:cs="仿宋_GB2312" w:hint="eastAsia"/>
          <w:color w:val="000000" w:themeColor="text1"/>
        </w:rPr>
        <w:t>10</w:t>
      </w:r>
      <w:r w:rsidRPr="00BD18BB">
        <w:rPr>
          <w:rFonts w:cs="仿宋_GB2312" w:hint="eastAsia"/>
          <w:color w:val="000000" w:themeColor="text1"/>
        </w:rPr>
        <w:t>分。</w:t>
      </w:r>
    </w:p>
    <w:p w:rsidR="00871338" w:rsidRPr="00BD18BB" w:rsidRDefault="00596B69" w:rsidP="00BD18BB">
      <w:pPr>
        <w:pStyle w:val="3"/>
        <w:ind w:firstLine="643"/>
        <w:rPr>
          <w:rFonts w:ascii="仿宋" w:hAnsi="仿宋" w:cs="仿宋_GB2312"/>
          <w:color w:val="000000" w:themeColor="text1"/>
        </w:rPr>
      </w:pPr>
      <w:bookmarkStart w:id="45" w:name="_Toc79333448"/>
      <w:r w:rsidRPr="00BD18BB">
        <w:rPr>
          <w:rFonts w:ascii="仿宋" w:hAnsi="仿宋" w:cs="仿宋_GB2312" w:hint="eastAsia"/>
          <w:color w:val="000000" w:themeColor="text1"/>
        </w:rPr>
        <w:t>3</w:t>
      </w:r>
      <w:r w:rsidRPr="00BD18BB">
        <w:rPr>
          <w:rFonts w:ascii="仿宋" w:hAnsi="仿宋" w:cs="仿宋_GB2312" w:hint="eastAsia"/>
          <w:color w:val="000000" w:themeColor="text1"/>
        </w:rPr>
        <w:t>、效益指标分析</w:t>
      </w:r>
      <w:bookmarkEnd w:id="45"/>
    </w:p>
    <w:p w:rsidR="00871338" w:rsidRPr="00BD18BB" w:rsidRDefault="00596B69">
      <w:pPr>
        <w:ind w:firstLine="640"/>
        <w:rPr>
          <w:rFonts w:cs="仿宋_GB2312"/>
          <w:color w:val="000000" w:themeColor="text1"/>
        </w:rPr>
      </w:pPr>
      <w:r w:rsidRPr="00BD18BB">
        <w:rPr>
          <w:rFonts w:cs="仿宋_GB2312" w:hint="eastAsia"/>
          <w:color w:val="000000" w:themeColor="text1"/>
        </w:rPr>
        <w:t>“效益指标”下设</w:t>
      </w:r>
      <w:r w:rsidRPr="00BD18BB">
        <w:rPr>
          <w:rFonts w:cs="仿宋_GB2312" w:hint="eastAsia"/>
          <w:color w:val="000000" w:themeColor="text1"/>
        </w:rPr>
        <w:t>二</w:t>
      </w:r>
      <w:r w:rsidRPr="00BD18BB">
        <w:rPr>
          <w:rFonts w:cs="仿宋_GB2312" w:hint="eastAsia"/>
          <w:color w:val="000000" w:themeColor="text1"/>
        </w:rPr>
        <w:t>个二级指标，为“社会效益”</w:t>
      </w:r>
      <w:r w:rsidRPr="00BD18BB">
        <w:rPr>
          <w:rFonts w:cs="仿宋_GB2312" w:hint="eastAsia"/>
          <w:color w:val="000000" w:themeColor="text1"/>
        </w:rPr>
        <w:t>和“可持续影响指标”</w:t>
      </w:r>
      <w:r w:rsidRPr="00BD18BB">
        <w:rPr>
          <w:rFonts w:cs="仿宋_GB2312" w:hint="eastAsia"/>
          <w:color w:val="000000" w:themeColor="text1"/>
        </w:rPr>
        <w:t>。</w:t>
      </w:r>
    </w:p>
    <w:p w:rsidR="00871338" w:rsidRPr="00BD18BB" w:rsidRDefault="00596B69">
      <w:pPr>
        <w:ind w:firstLine="640"/>
        <w:rPr>
          <w:rFonts w:cs="仿宋_GB2312"/>
          <w:color w:val="000000" w:themeColor="text1"/>
        </w:rPr>
      </w:pPr>
      <w:r w:rsidRPr="00BD18BB">
        <w:rPr>
          <w:rFonts w:cs="仿宋_GB2312" w:hint="eastAsia"/>
          <w:color w:val="000000" w:themeColor="text1"/>
        </w:rPr>
        <w:t>“社会效益”下设</w:t>
      </w:r>
      <w:r w:rsidRPr="00BD18BB">
        <w:rPr>
          <w:rFonts w:cs="仿宋_GB2312" w:hint="eastAsia"/>
          <w:color w:val="000000" w:themeColor="text1"/>
        </w:rPr>
        <w:t>二个</w:t>
      </w:r>
      <w:r w:rsidRPr="00BD18BB">
        <w:rPr>
          <w:rFonts w:cs="仿宋_GB2312" w:hint="eastAsia"/>
          <w:color w:val="000000" w:themeColor="text1"/>
        </w:rPr>
        <w:t>三级指标“</w:t>
      </w:r>
      <w:r w:rsidRPr="00BD18BB">
        <w:rPr>
          <w:rFonts w:cs="仿宋_GB2312" w:hint="eastAsia"/>
        </w:rPr>
        <w:t>保障日常办公运行</w:t>
      </w:r>
      <w:r w:rsidRPr="00BD18BB">
        <w:rPr>
          <w:rFonts w:cs="仿宋_GB2312" w:hint="eastAsia"/>
          <w:color w:val="000000" w:themeColor="text1"/>
        </w:rPr>
        <w:t>”</w:t>
      </w:r>
      <w:r w:rsidRPr="00BD18BB">
        <w:rPr>
          <w:rFonts w:cs="仿宋_GB2312" w:hint="eastAsia"/>
          <w:color w:val="000000" w:themeColor="text1"/>
        </w:rPr>
        <w:t>和“</w:t>
      </w:r>
      <w:r w:rsidRPr="00BD18BB">
        <w:rPr>
          <w:rFonts w:cs="仿宋_GB2312" w:hint="eastAsia"/>
          <w:kern w:val="0"/>
        </w:rPr>
        <w:t>提高中文域名维护效率</w:t>
      </w:r>
      <w:r w:rsidRPr="00BD18BB">
        <w:rPr>
          <w:rFonts w:cs="仿宋_GB2312" w:hint="eastAsia"/>
          <w:color w:val="000000" w:themeColor="text1"/>
        </w:rPr>
        <w:t>”</w:t>
      </w:r>
      <w:r w:rsidRPr="00BD18BB">
        <w:rPr>
          <w:rFonts w:cs="仿宋_GB2312" w:hint="eastAsia"/>
          <w:color w:val="000000" w:themeColor="text1"/>
        </w:rPr>
        <w:t>。</w:t>
      </w:r>
    </w:p>
    <w:p w:rsidR="00871338" w:rsidRPr="00BD18BB" w:rsidRDefault="00596B69">
      <w:pPr>
        <w:ind w:firstLine="640"/>
        <w:rPr>
          <w:rFonts w:cs="仿宋_GB2312"/>
          <w:color w:val="000000" w:themeColor="text1"/>
        </w:rPr>
      </w:pPr>
      <w:r w:rsidRPr="00BD18BB">
        <w:rPr>
          <w:rFonts w:cs="仿宋_GB2312" w:hint="eastAsia"/>
          <w:color w:val="000000" w:themeColor="text1"/>
        </w:rPr>
        <w:t>我单位依照工作要求，已完成年度主要工作，</w:t>
      </w:r>
      <w:r w:rsidRPr="00BD18BB">
        <w:rPr>
          <w:rFonts w:cs="仿宋_GB2312" w:hint="eastAsia"/>
        </w:rPr>
        <w:t>保障日常办公运行</w:t>
      </w:r>
      <w:r w:rsidRPr="00BD18BB">
        <w:rPr>
          <w:rFonts w:cs="仿宋_GB2312" w:hint="eastAsia"/>
          <w:color w:val="000000" w:themeColor="text1"/>
        </w:rPr>
        <w:t>，</w:t>
      </w:r>
      <w:r w:rsidRPr="00BD18BB">
        <w:rPr>
          <w:rFonts w:cs="仿宋_GB2312" w:hint="eastAsia"/>
          <w:kern w:val="0"/>
        </w:rPr>
        <w:t>提高中文域名维护效率</w:t>
      </w:r>
      <w:r w:rsidRPr="00BD18BB">
        <w:rPr>
          <w:rFonts w:cs="仿宋_GB2312" w:hint="eastAsia"/>
          <w:color w:val="000000" w:themeColor="text1"/>
        </w:rPr>
        <w:t>，该指标标准分值为</w:t>
      </w:r>
      <w:r w:rsidRPr="00BD18BB">
        <w:rPr>
          <w:rFonts w:cs="仿宋_GB2312" w:hint="eastAsia"/>
          <w:color w:val="000000" w:themeColor="text1"/>
        </w:rPr>
        <w:t>20</w:t>
      </w:r>
      <w:r w:rsidRPr="00BD18BB">
        <w:rPr>
          <w:rFonts w:cs="仿宋_GB2312" w:hint="eastAsia"/>
          <w:color w:val="000000" w:themeColor="text1"/>
        </w:rPr>
        <w:t>分，实际综合得分为</w:t>
      </w:r>
      <w:r w:rsidRPr="00BD18BB">
        <w:rPr>
          <w:rFonts w:cs="仿宋_GB2312" w:hint="eastAsia"/>
          <w:color w:val="000000" w:themeColor="text1"/>
        </w:rPr>
        <w:t>20</w:t>
      </w:r>
      <w:r w:rsidRPr="00BD18BB">
        <w:rPr>
          <w:rFonts w:cs="仿宋_GB2312" w:hint="eastAsia"/>
          <w:color w:val="000000" w:themeColor="text1"/>
        </w:rPr>
        <w:t>分。</w:t>
      </w:r>
    </w:p>
    <w:p w:rsidR="00871338" w:rsidRPr="00BD18BB" w:rsidRDefault="00596B69">
      <w:pPr>
        <w:ind w:firstLine="640"/>
        <w:rPr>
          <w:rFonts w:cs="仿宋_GB2312"/>
          <w:color w:val="000000" w:themeColor="text1"/>
        </w:rPr>
      </w:pPr>
      <w:r w:rsidRPr="00BD18BB">
        <w:rPr>
          <w:rFonts w:cs="仿宋_GB2312" w:hint="eastAsia"/>
          <w:color w:val="000000" w:themeColor="text1"/>
        </w:rPr>
        <w:t>“可持续影响指标”下设</w:t>
      </w:r>
      <w:r w:rsidRPr="00BD18BB">
        <w:rPr>
          <w:rFonts w:cs="仿宋_GB2312" w:hint="eastAsia"/>
          <w:color w:val="000000" w:themeColor="text1"/>
        </w:rPr>
        <w:t>一个</w:t>
      </w:r>
      <w:r w:rsidRPr="00BD18BB">
        <w:rPr>
          <w:rFonts w:cs="仿宋_GB2312" w:hint="eastAsia"/>
          <w:color w:val="000000" w:themeColor="text1"/>
        </w:rPr>
        <w:t>三级指标</w:t>
      </w:r>
      <w:r w:rsidRPr="00BD18BB">
        <w:rPr>
          <w:rFonts w:cs="仿宋_GB2312" w:hint="eastAsia"/>
          <w:color w:val="000000" w:themeColor="text1"/>
        </w:rPr>
        <w:t>，</w:t>
      </w:r>
      <w:r w:rsidRPr="00BD18BB">
        <w:rPr>
          <w:rFonts w:cs="仿宋_GB2312" w:hint="eastAsia"/>
          <w:color w:val="000000" w:themeColor="text1"/>
        </w:rPr>
        <w:t>为</w:t>
      </w:r>
      <w:r w:rsidRPr="00BD18BB">
        <w:rPr>
          <w:rFonts w:cs="仿宋_GB2312" w:hint="eastAsia"/>
          <w:color w:val="000000" w:themeColor="text1"/>
        </w:rPr>
        <w:t>“事业长效工作机制健全性”。</w:t>
      </w:r>
    </w:p>
    <w:p w:rsidR="00871338" w:rsidRPr="00BD18BB" w:rsidRDefault="00596B69">
      <w:pPr>
        <w:ind w:firstLine="640"/>
        <w:rPr>
          <w:rFonts w:cs="仿宋_GB2312"/>
          <w:color w:val="000000" w:themeColor="text1"/>
        </w:rPr>
      </w:pPr>
      <w:r w:rsidRPr="00BD18BB">
        <w:rPr>
          <w:rFonts w:cs="仿宋_GB2312" w:hint="eastAsia"/>
          <w:color w:val="000000" w:themeColor="text1"/>
        </w:rPr>
        <w:t>我单位根据当前培训实际情况，健全长效工作机制，“事业长效工作机制健全性”该指标标准分值为</w:t>
      </w:r>
      <w:r w:rsidRPr="00BD18BB">
        <w:rPr>
          <w:rFonts w:cs="仿宋_GB2312" w:hint="eastAsia"/>
          <w:color w:val="000000" w:themeColor="text1"/>
        </w:rPr>
        <w:t>10</w:t>
      </w:r>
      <w:r w:rsidRPr="00BD18BB">
        <w:rPr>
          <w:rFonts w:cs="仿宋_GB2312" w:hint="eastAsia"/>
          <w:color w:val="000000" w:themeColor="text1"/>
        </w:rPr>
        <w:t>分，实际综合得分为</w:t>
      </w:r>
      <w:r w:rsidRPr="00BD18BB">
        <w:rPr>
          <w:rFonts w:cs="仿宋_GB2312" w:hint="eastAsia"/>
          <w:color w:val="000000" w:themeColor="text1"/>
        </w:rPr>
        <w:t>10</w:t>
      </w:r>
      <w:r w:rsidRPr="00BD18BB">
        <w:rPr>
          <w:rFonts w:cs="仿宋_GB2312" w:hint="eastAsia"/>
          <w:color w:val="000000" w:themeColor="text1"/>
        </w:rPr>
        <w:t>分。</w:t>
      </w:r>
    </w:p>
    <w:p w:rsidR="00871338" w:rsidRPr="00BD18BB" w:rsidRDefault="00596B69">
      <w:pPr>
        <w:ind w:firstLine="640"/>
        <w:rPr>
          <w:rFonts w:cs="仿宋_GB2312"/>
          <w:color w:val="000000" w:themeColor="text1"/>
        </w:rPr>
      </w:pPr>
      <w:r w:rsidRPr="00BD18BB">
        <w:rPr>
          <w:rFonts w:cs="仿宋_GB2312" w:hint="eastAsia"/>
          <w:color w:val="000000" w:themeColor="text1"/>
        </w:rPr>
        <w:t>综上所述，根据评分标准，</w:t>
      </w:r>
      <w:r w:rsidRPr="00BD18BB">
        <w:rPr>
          <w:rFonts w:cs="仿宋_GB2312" w:hint="eastAsia"/>
          <w:color w:val="000000" w:themeColor="text1"/>
        </w:rPr>
        <w:t>效益</w:t>
      </w:r>
      <w:r w:rsidRPr="00BD18BB">
        <w:rPr>
          <w:rFonts w:cs="仿宋_GB2312" w:hint="eastAsia"/>
          <w:color w:val="000000" w:themeColor="text1"/>
        </w:rPr>
        <w:t>指标实际得</w:t>
      </w:r>
      <w:r w:rsidRPr="00BD18BB">
        <w:rPr>
          <w:rFonts w:cs="仿宋_GB2312" w:hint="eastAsia"/>
          <w:color w:val="000000" w:themeColor="text1"/>
        </w:rPr>
        <w:t>30</w:t>
      </w:r>
      <w:r w:rsidRPr="00BD18BB">
        <w:rPr>
          <w:rFonts w:cs="仿宋_GB2312" w:hint="eastAsia"/>
          <w:color w:val="000000" w:themeColor="text1"/>
        </w:rPr>
        <w:t>分。</w:t>
      </w:r>
    </w:p>
    <w:p w:rsidR="00871338" w:rsidRPr="00BD18BB" w:rsidRDefault="00596B69" w:rsidP="00BD18BB">
      <w:pPr>
        <w:pStyle w:val="3"/>
        <w:ind w:firstLine="643"/>
        <w:rPr>
          <w:rFonts w:ascii="仿宋" w:hAnsi="仿宋" w:cs="仿宋_GB2312"/>
          <w:color w:val="000000" w:themeColor="text1"/>
        </w:rPr>
      </w:pPr>
      <w:bookmarkStart w:id="46" w:name="_Toc79333449"/>
      <w:r w:rsidRPr="00BD18BB">
        <w:rPr>
          <w:rFonts w:ascii="仿宋" w:hAnsi="仿宋" w:cs="仿宋_GB2312" w:hint="eastAsia"/>
          <w:color w:val="000000" w:themeColor="text1"/>
        </w:rPr>
        <w:t>4</w:t>
      </w:r>
      <w:r w:rsidRPr="00BD18BB">
        <w:rPr>
          <w:rFonts w:ascii="仿宋" w:hAnsi="仿宋" w:cs="仿宋_GB2312" w:hint="eastAsia"/>
          <w:color w:val="000000" w:themeColor="text1"/>
        </w:rPr>
        <w:t>、满意度指标分析</w:t>
      </w:r>
      <w:bookmarkEnd w:id="46"/>
    </w:p>
    <w:p w:rsidR="00871338" w:rsidRPr="00BD18BB" w:rsidRDefault="00596B69">
      <w:pPr>
        <w:ind w:firstLine="640"/>
        <w:rPr>
          <w:rFonts w:cs="仿宋_GB2312"/>
          <w:color w:val="000000" w:themeColor="text1"/>
        </w:rPr>
      </w:pPr>
      <w:r w:rsidRPr="00BD18BB">
        <w:rPr>
          <w:rFonts w:cs="仿宋_GB2312" w:hint="eastAsia"/>
          <w:color w:val="000000" w:themeColor="text1"/>
        </w:rPr>
        <w:t>满意度：本项目调查</w:t>
      </w:r>
      <w:r w:rsidRPr="00BD18BB">
        <w:rPr>
          <w:rFonts w:cs="仿宋_GB2312" w:hint="eastAsia"/>
          <w:color w:val="000000" w:themeColor="text1"/>
        </w:rPr>
        <w:t>机关单位</w:t>
      </w:r>
      <w:r w:rsidRPr="00BD18BB">
        <w:rPr>
          <w:rFonts w:cs="仿宋_GB2312" w:hint="eastAsia"/>
          <w:color w:val="000000" w:themeColor="text1"/>
        </w:rPr>
        <w:t>，发放调查问卷</w:t>
      </w:r>
      <w:r w:rsidRPr="00BD18BB">
        <w:rPr>
          <w:rFonts w:cs="仿宋_GB2312" w:hint="eastAsia"/>
          <w:color w:val="000000" w:themeColor="text1"/>
        </w:rPr>
        <w:t>60</w:t>
      </w:r>
      <w:r w:rsidRPr="00BD18BB">
        <w:rPr>
          <w:rFonts w:cs="仿宋_GB2312" w:hint="eastAsia"/>
          <w:color w:val="000000" w:themeColor="text1"/>
        </w:rPr>
        <w:t>份，</w:t>
      </w:r>
      <w:r w:rsidRPr="00BD18BB">
        <w:rPr>
          <w:rFonts w:cs="仿宋_GB2312" w:hint="eastAsia"/>
          <w:color w:val="000000" w:themeColor="text1"/>
        </w:rPr>
        <w:lastRenderedPageBreak/>
        <w:t>回收</w:t>
      </w:r>
      <w:r w:rsidRPr="00BD18BB">
        <w:rPr>
          <w:rFonts w:cs="仿宋_GB2312" w:hint="eastAsia"/>
          <w:color w:val="000000" w:themeColor="text1"/>
        </w:rPr>
        <w:t>60</w:t>
      </w:r>
      <w:r w:rsidRPr="00BD18BB">
        <w:rPr>
          <w:rFonts w:cs="仿宋_GB2312" w:hint="eastAsia"/>
          <w:color w:val="000000" w:themeColor="text1"/>
        </w:rPr>
        <w:t>份，其中有效问卷</w:t>
      </w:r>
      <w:r w:rsidRPr="00BD18BB">
        <w:rPr>
          <w:rFonts w:cs="仿宋_GB2312" w:hint="eastAsia"/>
          <w:color w:val="000000" w:themeColor="text1"/>
        </w:rPr>
        <w:t>60</w:t>
      </w:r>
      <w:r w:rsidRPr="00BD18BB">
        <w:rPr>
          <w:rFonts w:cs="仿宋_GB2312" w:hint="eastAsia"/>
          <w:color w:val="000000" w:themeColor="text1"/>
        </w:rPr>
        <w:t>份。其中非常满意人数</w:t>
      </w:r>
      <w:r w:rsidRPr="00BD18BB">
        <w:rPr>
          <w:rFonts w:cs="仿宋_GB2312" w:hint="eastAsia"/>
          <w:color w:val="000000" w:themeColor="text1"/>
        </w:rPr>
        <w:t>60</w:t>
      </w:r>
      <w:r w:rsidRPr="00BD18BB">
        <w:rPr>
          <w:rFonts w:cs="仿宋_GB2312" w:hint="eastAsia"/>
          <w:color w:val="000000" w:themeColor="text1"/>
        </w:rPr>
        <w:t>人，满意</w:t>
      </w:r>
      <w:r w:rsidRPr="00BD18BB">
        <w:rPr>
          <w:rFonts w:cs="仿宋_GB2312" w:hint="eastAsia"/>
          <w:color w:val="000000" w:themeColor="text1"/>
        </w:rPr>
        <w:t>0</w:t>
      </w:r>
      <w:r w:rsidRPr="00BD18BB">
        <w:rPr>
          <w:rFonts w:cs="仿宋_GB2312" w:hint="eastAsia"/>
          <w:color w:val="000000" w:themeColor="text1"/>
        </w:rPr>
        <w:t>人，不满意</w:t>
      </w:r>
      <w:r w:rsidRPr="00BD18BB">
        <w:rPr>
          <w:rFonts w:cs="仿宋_GB2312" w:hint="eastAsia"/>
          <w:color w:val="000000" w:themeColor="text1"/>
        </w:rPr>
        <w:t>0</w:t>
      </w:r>
      <w:r w:rsidRPr="00BD18BB">
        <w:rPr>
          <w:rFonts w:cs="仿宋_GB2312" w:hint="eastAsia"/>
          <w:color w:val="000000" w:themeColor="text1"/>
        </w:rPr>
        <w:t>人，综合满意度为</w:t>
      </w:r>
      <w:r w:rsidRPr="00BD18BB">
        <w:rPr>
          <w:rFonts w:cs="仿宋_GB2312" w:hint="eastAsia"/>
          <w:color w:val="000000" w:themeColor="text1"/>
        </w:rPr>
        <w:t>100</w:t>
      </w:r>
      <w:r w:rsidRPr="00BD18BB">
        <w:rPr>
          <w:rFonts w:cs="仿宋_GB2312" w:hint="eastAsia"/>
          <w:color w:val="000000" w:themeColor="text1"/>
        </w:rPr>
        <w:t>%</w:t>
      </w:r>
      <w:r w:rsidRPr="00BD18BB">
        <w:rPr>
          <w:rFonts w:cs="仿宋_GB2312" w:hint="eastAsia"/>
          <w:color w:val="000000" w:themeColor="text1"/>
        </w:rPr>
        <w:t>，根据评分标准，该项指标标准分值</w:t>
      </w:r>
      <w:r w:rsidRPr="00BD18BB">
        <w:rPr>
          <w:rFonts w:cs="仿宋_GB2312" w:hint="eastAsia"/>
          <w:color w:val="000000" w:themeColor="text1"/>
        </w:rPr>
        <w:t>1</w:t>
      </w:r>
      <w:r w:rsidRPr="00BD18BB">
        <w:rPr>
          <w:rFonts w:cs="仿宋_GB2312" w:hint="eastAsia"/>
          <w:color w:val="000000" w:themeColor="text1"/>
        </w:rPr>
        <w:t>0</w:t>
      </w:r>
      <w:r w:rsidRPr="00BD18BB">
        <w:rPr>
          <w:rFonts w:cs="仿宋_GB2312" w:hint="eastAsia"/>
          <w:color w:val="000000" w:themeColor="text1"/>
        </w:rPr>
        <w:t>分，得分为</w:t>
      </w:r>
      <w:r w:rsidRPr="00BD18BB">
        <w:rPr>
          <w:rFonts w:cs="仿宋_GB2312" w:hint="eastAsia"/>
          <w:color w:val="000000" w:themeColor="text1"/>
        </w:rPr>
        <w:t>10</w:t>
      </w:r>
      <w:r w:rsidRPr="00BD18BB">
        <w:rPr>
          <w:rFonts w:cs="仿宋_GB2312" w:hint="eastAsia"/>
          <w:color w:val="000000" w:themeColor="text1"/>
        </w:rPr>
        <w:t>分。</w:t>
      </w:r>
    </w:p>
    <w:p w:rsidR="00871338" w:rsidRPr="00BD18BB" w:rsidRDefault="00596B69">
      <w:pPr>
        <w:pStyle w:val="1"/>
        <w:rPr>
          <w:rFonts w:ascii="仿宋" w:eastAsia="仿宋" w:hAnsi="仿宋" w:cs="仿宋_GB2312"/>
          <w:color w:val="000000" w:themeColor="text1"/>
        </w:rPr>
      </w:pPr>
      <w:bookmarkStart w:id="47" w:name="_Toc79333450"/>
      <w:bookmarkStart w:id="48" w:name="_Toc29830"/>
      <w:bookmarkStart w:id="49" w:name="_Toc1306"/>
      <w:r w:rsidRPr="00BD18BB">
        <w:rPr>
          <w:rFonts w:ascii="仿宋" w:eastAsia="仿宋" w:hAnsi="仿宋" w:cs="仿宋_GB2312" w:hint="eastAsia"/>
          <w:color w:val="000000" w:themeColor="text1"/>
        </w:rPr>
        <w:t>四、</w:t>
      </w:r>
      <w:bookmarkEnd w:id="47"/>
      <w:bookmarkEnd w:id="48"/>
      <w:r w:rsidRPr="00BD18BB">
        <w:rPr>
          <w:rFonts w:ascii="仿宋" w:eastAsia="仿宋" w:hAnsi="仿宋" w:cs="仿宋_GB2312" w:hint="eastAsia"/>
          <w:color w:val="000000" w:themeColor="text1"/>
        </w:rPr>
        <w:t>自评发现的问题及整改措施</w:t>
      </w:r>
      <w:bookmarkEnd w:id="49"/>
    </w:p>
    <w:p w:rsidR="00871338" w:rsidRPr="00BD18BB" w:rsidRDefault="00596B69">
      <w:pPr>
        <w:pStyle w:val="2"/>
        <w:rPr>
          <w:rFonts w:ascii="仿宋" w:eastAsia="仿宋" w:hAnsi="仿宋" w:cs="仿宋_GB2312"/>
          <w:color w:val="000000" w:themeColor="text1"/>
        </w:rPr>
      </w:pPr>
      <w:bookmarkStart w:id="50" w:name="_Toc79333452"/>
      <w:bookmarkStart w:id="51" w:name="_Toc32189"/>
      <w:r w:rsidRPr="00BD18BB">
        <w:rPr>
          <w:rFonts w:ascii="仿宋" w:eastAsia="仿宋" w:hAnsi="仿宋" w:cs="仿宋_GB2312" w:hint="eastAsia"/>
          <w:color w:val="000000" w:themeColor="text1"/>
        </w:rPr>
        <w:t>（</w:t>
      </w:r>
      <w:r w:rsidRPr="00BD18BB">
        <w:rPr>
          <w:rFonts w:ascii="仿宋" w:eastAsia="仿宋" w:hAnsi="仿宋" w:cs="仿宋_GB2312" w:hint="eastAsia"/>
          <w:color w:val="000000" w:themeColor="text1"/>
        </w:rPr>
        <w:t>一</w:t>
      </w:r>
      <w:r w:rsidRPr="00BD18BB">
        <w:rPr>
          <w:rFonts w:ascii="仿宋" w:eastAsia="仿宋" w:hAnsi="仿宋" w:cs="仿宋_GB2312" w:hint="eastAsia"/>
          <w:color w:val="000000" w:themeColor="text1"/>
        </w:rPr>
        <w:t>）项目存在的问题</w:t>
      </w:r>
      <w:bookmarkEnd w:id="50"/>
      <w:bookmarkEnd w:id="51"/>
    </w:p>
    <w:p w:rsidR="00871338" w:rsidRPr="00BD18BB" w:rsidRDefault="00596B69" w:rsidP="00BD18BB">
      <w:pPr>
        <w:ind w:firstLine="643"/>
        <w:rPr>
          <w:rFonts w:cs="仿宋_GB2312"/>
          <w:b/>
          <w:color w:val="000000" w:themeColor="text1"/>
        </w:rPr>
      </w:pPr>
      <w:r w:rsidRPr="00BD18BB">
        <w:rPr>
          <w:rFonts w:cs="仿宋_GB2312" w:hint="eastAsia"/>
          <w:b/>
          <w:color w:val="000000" w:themeColor="text1"/>
        </w:rPr>
        <w:t>1</w:t>
      </w:r>
      <w:r w:rsidRPr="00BD18BB">
        <w:rPr>
          <w:rFonts w:cs="仿宋_GB2312" w:hint="eastAsia"/>
          <w:b/>
          <w:color w:val="000000" w:themeColor="text1"/>
        </w:rPr>
        <w:t>、前期绩效管理意识薄弱</w:t>
      </w:r>
    </w:p>
    <w:p w:rsidR="00871338" w:rsidRPr="00BD18BB" w:rsidRDefault="00596B69">
      <w:pPr>
        <w:ind w:firstLine="640"/>
        <w:rPr>
          <w:rFonts w:cs="仿宋_GB2312"/>
          <w:color w:val="000000" w:themeColor="text1"/>
        </w:rPr>
      </w:pPr>
      <w:r w:rsidRPr="00BD18BB">
        <w:rPr>
          <w:rFonts w:cs="仿宋_GB2312" w:hint="eastAsia"/>
          <w:color w:val="000000" w:themeColor="text1"/>
        </w:rPr>
        <w:t>我单位在进行绩效自评工作时，发现由于前期绩效管理意识薄弱，未及时对项目全部资料进行梳理备案统一保管，出现资料不全问题，导致项目自评依据不完整，评价结果不够准确。</w:t>
      </w:r>
    </w:p>
    <w:p w:rsidR="00871338" w:rsidRPr="00BD18BB" w:rsidRDefault="00596B69" w:rsidP="00BD18BB">
      <w:pPr>
        <w:ind w:firstLine="643"/>
        <w:rPr>
          <w:rFonts w:cs="仿宋_GB2312"/>
          <w:b/>
          <w:color w:val="000000" w:themeColor="text1"/>
        </w:rPr>
      </w:pPr>
      <w:r w:rsidRPr="00BD18BB">
        <w:rPr>
          <w:rFonts w:cs="仿宋_GB2312" w:hint="eastAsia"/>
          <w:b/>
          <w:color w:val="000000" w:themeColor="text1"/>
        </w:rPr>
        <w:t>2</w:t>
      </w:r>
      <w:r w:rsidRPr="00BD18BB">
        <w:rPr>
          <w:rFonts w:cs="仿宋_GB2312" w:hint="eastAsia"/>
          <w:b/>
          <w:color w:val="000000" w:themeColor="text1"/>
        </w:rPr>
        <w:t>、绩效管理水平有待进一步提高</w:t>
      </w:r>
    </w:p>
    <w:p w:rsidR="00871338" w:rsidRPr="00BD18BB" w:rsidRDefault="00596B69">
      <w:pPr>
        <w:ind w:firstLine="640"/>
        <w:rPr>
          <w:rFonts w:cs="仿宋_GB2312"/>
          <w:color w:val="000000" w:themeColor="text1"/>
        </w:rPr>
      </w:pPr>
      <w:r w:rsidRPr="00BD18BB">
        <w:rPr>
          <w:rFonts w:cs="仿宋_GB2312" w:hint="eastAsia"/>
          <w:color w:val="000000" w:themeColor="text1"/>
        </w:rPr>
        <w:t>我单位在进行绩效自评工作时，发现个别绩效指标设置不够合理，细化量化程度不足，自评结果不够准确。</w:t>
      </w:r>
    </w:p>
    <w:p w:rsidR="00871338" w:rsidRPr="00BD18BB" w:rsidRDefault="00596B69">
      <w:pPr>
        <w:pStyle w:val="2"/>
        <w:rPr>
          <w:rFonts w:ascii="仿宋" w:eastAsia="仿宋" w:hAnsi="仿宋" w:cs="仿宋_GB2312"/>
          <w:color w:val="000000" w:themeColor="text1"/>
        </w:rPr>
      </w:pPr>
      <w:bookmarkStart w:id="52" w:name="_Toc9152"/>
      <w:bookmarkStart w:id="53" w:name="_Toc79333454"/>
      <w:r w:rsidRPr="00BD18BB">
        <w:rPr>
          <w:rFonts w:ascii="仿宋" w:eastAsia="仿宋" w:hAnsi="仿宋" w:cs="仿宋_GB2312" w:hint="eastAsia"/>
          <w:color w:val="000000" w:themeColor="text1"/>
        </w:rPr>
        <w:t>（</w:t>
      </w:r>
      <w:r w:rsidRPr="00BD18BB">
        <w:rPr>
          <w:rFonts w:ascii="仿宋" w:eastAsia="仿宋" w:hAnsi="仿宋" w:cs="仿宋_GB2312" w:hint="eastAsia"/>
          <w:color w:val="000000" w:themeColor="text1"/>
        </w:rPr>
        <w:t>二</w:t>
      </w:r>
      <w:r w:rsidRPr="00BD18BB">
        <w:rPr>
          <w:rFonts w:ascii="仿宋" w:eastAsia="仿宋" w:hAnsi="仿宋" w:cs="仿宋_GB2312" w:hint="eastAsia"/>
          <w:color w:val="000000" w:themeColor="text1"/>
        </w:rPr>
        <w:t>）</w:t>
      </w:r>
      <w:r w:rsidRPr="00BD18BB">
        <w:rPr>
          <w:rFonts w:ascii="仿宋" w:eastAsia="仿宋" w:hAnsi="仿宋" w:cs="仿宋_GB2312" w:hint="eastAsia"/>
          <w:color w:val="000000" w:themeColor="text1"/>
        </w:rPr>
        <w:t>整改措施</w:t>
      </w:r>
      <w:bookmarkEnd w:id="52"/>
    </w:p>
    <w:p w:rsidR="00871338" w:rsidRPr="00BD18BB" w:rsidRDefault="00596B69" w:rsidP="00BD18BB">
      <w:pPr>
        <w:ind w:firstLine="643"/>
        <w:rPr>
          <w:rFonts w:cs="仿宋_GB2312"/>
          <w:b/>
          <w:color w:val="000000" w:themeColor="text1"/>
        </w:rPr>
      </w:pPr>
      <w:r w:rsidRPr="00BD18BB">
        <w:rPr>
          <w:rFonts w:cs="仿宋_GB2312" w:hint="eastAsia"/>
          <w:b/>
          <w:color w:val="000000" w:themeColor="text1"/>
        </w:rPr>
        <w:t>1.</w:t>
      </w:r>
      <w:r w:rsidRPr="00BD18BB">
        <w:rPr>
          <w:rFonts w:cs="仿宋_GB2312" w:hint="eastAsia"/>
          <w:b/>
          <w:color w:val="000000" w:themeColor="text1"/>
        </w:rPr>
        <w:t>强化预算绩效管理意识，提升项目产出效益</w:t>
      </w:r>
      <w:bookmarkEnd w:id="53"/>
    </w:p>
    <w:p w:rsidR="00871338" w:rsidRPr="00BD18BB" w:rsidRDefault="00596B69">
      <w:pPr>
        <w:ind w:firstLine="640"/>
        <w:rPr>
          <w:rFonts w:cs="仿宋_GB2312"/>
          <w:color w:val="000000" w:themeColor="text1"/>
        </w:rPr>
      </w:pPr>
      <w:r w:rsidRPr="00BD18BB">
        <w:rPr>
          <w:rFonts w:cs="仿宋_GB2312" w:hint="eastAsia"/>
          <w:color w:val="000000" w:themeColor="text1"/>
        </w:rPr>
        <w:t>我单位应按照全面实施预算绩效管理工作要求：牢固树立“花钱必有效，无效必问责”的预算绩效管理理念，加快推进全方位、全过程、全覆盖的预算绩效管理体系建设，积极推进全面实施预算绩效管理工作，提升预算绩效管理水平。为发挥好财政职能作用，必须按照全面深化改革的要求，提高单位绩效管理意识，使财政资金发挥真正的效益。</w:t>
      </w:r>
    </w:p>
    <w:p w:rsidR="00871338" w:rsidRPr="00BD18BB" w:rsidRDefault="00596B69" w:rsidP="00BD18BB">
      <w:pPr>
        <w:ind w:firstLine="643"/>
        <w:rPr>
          <w:rFonts w:cs="仿宋_GB2312"/>
          <w:b/>
          <w:color w:val="000000" w:themeColor="text1"/>
        </w:rPr>
      </w:pPr>
      <w:bookmarkStart w:id="54" w:name="_Toc79333455"/>
      <w:r w:rsidRPr="00BD18BB">
        <w:rPr>
          <w:rFonts w:cs="仿宋_GB2312" w:hint="eastAsia"/>
          <w:b/>
          <w:color w:val="000000" w:themeColor="text1"/>
        </w:rPr>
        <w:t>2.</w:t>
      </w:r>
      <w:r w:rsidRPr="00BD18BB">
        <w:rPr>
          <w:rFonts w:cs="仿宋_GB2312" w:hint="eastAsia"/>
          <w:b/>
          <w:color w:val="000000" w:themeColor="text1"/>
        </w:rPr>
        <w:t>加强学习培训，</w:t>
      </w:r>
      <w:r w:rsidRPr="00BD18BB">
        <w:rPr>
          <w:rFonts w:cs="仿宋_GB2312" w:hint="eastAsia"/>
          <w:b/>
          <w:color w:val="000000" w:themeColor="text1"/>
        </w:rPr>
        <w:t>进一步提高绩效管理水平</w:t>
      </w:r>
      <w:bookmarkEnd w:id="54"/>
    </w:p>
    <w:p w:rsidR="00871338" w:rsidRPr="00BD18BB" w:rsidRDefault="00596B69">
      <w:pPr>
        <w:ind w:firstLine="640"/>
        <w:rPr>
          <w:rFonts w:cs="仿宋_GB2312"/>
          <w:color w:val="000000" w:themeColor="text1"/>
        </w:rPr>
      </w:pPr>
      <w:r w:rsidRPr="00BD18BB">
        <w:rPr>
          <w:rFonts w:cs="仿宋_GB2312" w:hint="eastAsia"/>
          <w:color w:val="000000" w:themeColor="text1"/>
        </w:rPr>
        <w:t>通过本次自评，发现我单位整体绩效评价水平不够，为更好的开展以后绩效评价和项目管理工作，</w:t>
      </w:r>
      <w:r w:rsidRPr="00BD18BB">
        <w:rPr>
          <w:rFonts w:cs="仿宋_GB2312" w:hint="eastAsia"/>
          <w:color w:val="000000" w:themeColor="text1"/>
        </w:rPr>
        <w:t>加强单位人员</w:t>
      </w:r>
      <w:r w:rsidRPr="00BD18BB">
        <w:rPr>
          <w:rFonts w:cs="仿宋_GB2312" w:hint="eastAsia"/>
          <w:color w:val="000000" w:themeColor="text1"/>
        </w:rPr>
        <w:t>绩</w:t>
      </w:r>
      <w:r w:rsidRPr="00BD18BB">
        <w:rPr>
          <w:rFonts w:cs="仿宋_GB2312" w:hint="eastAsia"/>
          <w:color w:val="000000" w:themeColor="text1"/>
        </w:rPr>
        <w:lastRenderedPageBreak/>
        <w:t>效管理</w:t>
      </w:r>
      <w:r w:rsidRPr="00BD18BB">
        <w:rPr>
          <w:rFonts w:cs="仿宋_GB2312" w:hint="eastAsia"/>
          <w:color w:val="000000" w:themeColor="text1"/>
        </w:rPr>
        <w:t>培训</w:t>
      </w:r>
      <w:r w:rsidRPr="00BD18BB">
        <w:rPr>
          <w:rFonts w:cs="仿宋_GB2312" w:hint="eastAsia"/>
          <w:color w:val="000000" w:themeColor="text1"/>
        </w:rPr>
        <w:t>。</w:t>
      </w:r>
    </w:p>
    <w:p w:rsidR="00871338" w:rsidRPr="00BD18BB" w:rsidRDefault="00596B69">
      <w:pPr>
        <w:pStyle w:val="1"/>
        <w:numPr>
          <w:ilvl w:val="0"/>
          <w:numId w:val="2"/>
        </w:numPr>
        <w:ind w:firstLineChars="200" w:firstLine="640"/>
        <w:rPr>
          <w:rFonts w:ascii="仿宋" w:eastAsia="仿宋" w:hAnsi="仿宋" w:cs="仿宋_GB2312"/>
          <w:b w:val="0"/>
          <w:bCs w:val="0"/>
          <w:color w:val="000000" w:themeColor="text1"/>
        </w:rPr>
      </w:pPr>
      <w:bookmarkStart w:id="55" w:name="_Toc6113"/>
      <w:r w:rsidRPr="00BD18BB">
        <w:rPr>
          <w:rFonts w:ascii="仿宋" w:eastAsia="仿宋" w:hAnsi="仿宋" w:cs="仿宋_GB2312" w:hint="eastAsia"/>
          <w:b w:val="0"/>
          <w:bCs w:val="0"/>
          <w:color w:val="000000" w:themeColor="text1"/>
        </w:rPr>
        <w:t>绩效自评工作建议及预算安排建议</w:t>
      </w:r>
      <w:bookmarkEnd w:id="55"/>
    </w:p>
    <w:p w:rsidR="00871338" w:rsidRPr="00BD18BB" w:rsidRDefault="00596B69">
      <w:pPr>
        <w:pStyle w:val="1"/>
        <w:ind w:firstLineChars="200" w:firstLine="640"/>
        <w:rPr>
          <w:rFonts w:ascii="仿宋" w:eastAsia="仿宋" w:hAnsi="仿宋" w:cs="仿宋_GB2312"/>
          <w:b w:val="0"/>
          <w:bCs w:val="0"/>
          <w:color w:val="000000" w:themeColor="text1"/>
        </w:rPr>
      </w:pPr>
      <w:bookmarkStart w:id="56" w:name="_Toc79333457"/>
      <w:bookmarkStart w:id="57" w:name="_Toc665"/>
      <w:bookmarkStart w:id="58" w:name="_Toc1841"/>
      <w:r w:rsidRPr="00BD18BB">
        <w:rPr>
          <w:rFonts w:ascii="仿宋" w:eastAsia="仿宋" w:hAnsi="仿宋" w:cs="仿宋_GB2312" w:hint="eastAsia"/>
          <w:b w:val="0"/>
          <w:bCs w:val="0"/>
          <w:color w:val="000000" w:themeColor="text1"/>
        </w:rPr>
        <w:t>无</w:t>
      </w:r>
    </w:p>
    <w:p w:rsidR="00871338" w:rsidRPr="00BD18BB" w:rsidRDefault="00596B69">
      <w:pPr>
        <w:pStyle w:val="1"/>
        <w:ind w:firstLineChars="200" w:firstLine="640"/>
        <w:rPr>
          <w:rFonts w:ascii="仿宋" w:eastAsia="仿宋" w:hAnsi="仿宋" w:cs="仿宋_GB2312"/>
          <w:b w:val="0"/>
          <w:bCs w:val="0"/>
          <w:color w:val="000000" w:themeColor="text1"/>
        </w:rPr>
      </w:pPr>
      <w:r w:rsidRPr="00BD18BB">
        <w:rPr>
          <w:rFonts w:ascii="仿宋" w:eastAsia="仿宋" w:hAnsi="仿宋" w:cs="仿宋_GB2312" w:hint="eastAsia"/>
          <w:b w:val="0"/>
          <w:bCs w:val="0"/>
          <w:color w:val="000000" w:themeColor="text1"/>
        </w:rPr>
        <w:t>六、其他需要说明的问题</w:t>
      </w:r>
      <w:bookmarkEnd w:id="56"/>
      <w:bookmarkEnd w:id="57"/>
      <w:bookmarkEnd w:id="58"/>
    </w:p>
    <w:p w:rsidR="00871338" w:rsidRPr="00BD18BB" w:rsidRDefault="00596B69">
      <w:pPr>
        <w:ind w:firstLine="640"/>
        <w:rPr>
          <w:rFonts w:cs="仿宋_GB2312"/>
          <w:color w:val="000000" w:themeColor="text1"/>
        </w:rPr>
      </w:pPr>
      <w:r w:rsidRPr="00BD18BB">
        <w:rPr>
          <w:rFonts w:cs="仿宋_GB2312" w:hint="eastAsia"/>
          <w:color w:val="000000" w:themeColor="text1"/>
        </w:rPr>
        <w:t>无</w:t>
      </w:r>
    </w:p>
    <w:p w:rsidR="00871338" w:rsidRPr="00BD18BB" w:rsidRDefault="00596B69">
      <w:pPr>
        <w:pStyle w:val="1"/>
        <w:ind w:firstLineChars="200" w:firstLine="640"/>
        <w:rPr>
          <w:rFonts w:ascii="仿宋" w:eastAsia="仿宋" w:hAnsi="仿宋" w:cs="仿宋_GB2312"/>
          <w:b w:val="0"/>
          <w:bCs w:val="0"/>
          <w:color w:val="000000" w:themeColor="text1"/>
        </w:rPr>
      </w:pPr>
      <w:bookmarkStart w:id="59" w:name="_Toc62030119"/>
      <w:bookmarkStart w:id="60" w:name="_Toc61882435"/>
      <w:bookmarkStart w:id="61" w:name="_Toc79333458"/>
      <w:bookmarkStart w:id="62" w:name="_Toc7064"/>
      <w:bookmarkStart w:id="63" w:name="_Toc75871379"/>
      <w:r w:rsidRPr="00BD18BB">
        <w:rPr>
          <w:rFonts w:ascii="仿宋" w:eastAsia="仿宋" w:hAnsi="仿宋" w:cs="仿宋_GB2312" w:hint="eastAsia"/>
          <w:b w:val="0"/>
          <w:bCs w:val="0"/>
          <w:color w:val="000000" w:themeColor="text1"/>
        </w:rPr>
        <w:t>七、附件</w:t>
      </w:r>
      <w:bookmarkEnd w:id="59"/>
      <w:bookmarkEnd w:id="60"/>
      <w:bookmarkEnd w:id="61"/>
      <w:bookmarkEnd w:id="62"/>
      <w:bookmarkEnd w:id="63"/>
    </w:p>
    <w:p w:rsidR="00871338" w:rsidRPr="00BD18BB" w:rsidRDefault="00596B69">
      <w:pPr>
        <w:ind w:firstLine="640"/>
        <w:rPr>
          <w:rFonts w:cs="仿宋_GB2312"/>
          <w:color w:val="000000" w:themeColor="text1"/>
        </w:rPr>
      </w:pPr>
      <w:r w:rsidRPr="00BD18BB">
        <w:rPr>
          <w:rFonts w:cs="仿宋_GB2312" w:hint="eastAsia"/>
          <w:color w:val="000000" w:themeColor="text1"/>
        </w:rPr>
        <w:t>附件一：项目绩效自评表</w:t>
      </w:r>
    </w:p>
    <w:p w:rsidR="00871338" w:rsidRPr="00BD18BB" w:rsidRDefault="00871338">
      <w:pPr>
        <w:ind w:firstLine="640"/>
        <w:rPr>
          <w:rFonts w:cs="仿宋_GB2312"/>
          <w:color w:val="000000" w:themeColor="text1"/>
        </w:rPr>
      </w:pPr>
    </w:p>
    <w:p w:rsidR="00871338" w:rsidRDefault="00871338">
      <w:pPr>
        <w:ind w:firstLine="640"/>
        <w:rPr>
          <w:rFonts w:ascii="仿宋_GB2312" w:eastAsia="仿宋_GB2312" w:hAnsi="仿宋_GB2312" w:cs="仿宋_GB2312"/>
          <w:color w:val="000000" w:themeColor="text1"/>
        </w:rPr>
        <w:sectPr w:rsidR="00871338">
          <w:footerReference w:type="default" r:id="rId11"/>
          <w:pgSz w:w="11906" w:h="16838"/>
          <w:pgMar w:top="1440" w:right="1800" w:bottom="1440" w:left="1800" w:header="851" w:footer="737" w:gutter="0"/>
          <w:pgNumType w:start="1"/>
          <w:cols w:space="0"/>
          <w:docGrid w:linePitch="312"/>
        </w:sectPr>
      </w:pPr>
    </w:p>
    <w:p w:rsidR="00871338" w:rsidRDefault="00596B69">
      <w:pPr>
        <w:pStyle w:val="2"/>
        <w:rPr>
          <w:color w:val="000000" w:themeColor="text1"/>
        </w:rPr>
      </w:pPr>
      <w:bookmarkStart w:id="64" w:name="_Toc75871380"/>
      <w:bookmarkStart w:id="65" w:name="_Toc79333459"/>
      <w:bookmarkStart w:id="66" w:name="_Toc9995"/>
      <w:bookmarkStart w:id="67" w:name="_Toc62030120"/>
      <w:bookmarkStart w:id="68" w:name="_Toc61882642"/>
      <w:r>
        <w:rPr>
          <w:rFonts w:hint="eastAsia"/>
          <w:color w:val="000000" w:themeColor="text1"/>
        </w:rPr>
        <w:lastRenderedPageBreak/>
        <w:t>附件一：项目绩效自评表</w:t>
      </w:r>
      <w:bookmarkEnd w:id="64"/>
      <w:bookmarkEnd w:id="65"/>
      <w:bookmarkEnd w:id="66"/>
      <w:bookmarkEnd w:id="67"/>
      <w:bookmarkEnd w:id="68"/>
    </w:p>
    <w:tbl>
      <w:tblPr>
        <w:tblW w:w="13988" w:type="dxa"/>
        <w:tblLayout w:type="fixed"/>
        <w:tblCellMar>
          <w:left w:w="0" w:type="dxa"/>
          <w:right w:w="0" w:type="dxa"/>
        </w:tblCellMar>
        <w:tblLook w:val="04A0"/>
      </w:tblPr>
      <w:tblGrid>
        <w:gridCol w:w="663"/>
        <w:gridCol w:w="1653"/>
        <w:gridCol w:w="1618"/>
        <w:gridCol w:w="1624"/>
        <w:gridCol w:w="1470"/>
        <w:gridCol w:w="2771"/>
        <w:gridCol w:w="225"/>
        <w:gridCol w:w="205"/>
        <w:gridCol w:w="1103"/>
        <w:gridCol w:w="1633"/>
        <w:gridCol w:w="1023"/>
      </w:tblGrid>
      <w:tr w:rsidR="00871338">
        <w:trPr>
          <w:trHeight w:val="285"/>
        </w:trPr>
        <w:tc>
          <w:tcPr>
            <w:tcW w:w="231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项目名称</w:t>
            </w:r>
          </w:p>
        </w:tc>
        <w:tc>
          <w:tcPr>
            <w:tcW w:w="11672" w:type="dxa"/>
            <w:gridSpan w:val="9"/>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公用经费项目</w:t>
            </w:r>
          </w:p>
        </w:tc>
      </w:tr>
      <w:tr w:rsidR="00871338">
        <w:trPr>
          <w:trHeight w:val="285"/>
        </w:trPr>
        <w:tc>
          <w:tcPr>
            <w:tcW w:w="231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主管部门及代码</w:t>
            </w:r>
          </w:p>
        </w:tc>
        <w:tc>
          <w:tcPr>
            <w:tcW w:w="471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县委编办</w:t>
            </w:r>
          </w:p>
        </w:tc>
        <w:tc>
          <w:tcPr>
            <w:tcW w:w="299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实施单位</w:t>
            </w:r>
          </w:p>
        </w:tc>
        <w:tc>
          <w:tcPr>
            <w:tcW w:w="3964"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w:t>
            </w:r>
            <w:r>
              <w:rPr>
                <w:rFonts w:hint="eastAsia"/>
              </w:rPr>
              <w:t>水利局</w:t>
            </w:r>
          </w:p>
        </w:tc>
      </w:tr>
      <w:tr w:rsidR="00871338">
        <w:trPr>
          <w:trHeight w:val="480"/>
        </w:trPr>
        <w:tc>
          <w:tcPr>
            <w:tcW w:w="231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项目资金</w:t>
            </w:r>
          </w:p>
        </w:tc>
        <w:tc>
          <w:tcPr>
            <w:tcW w:w="16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871338">
            <w:pPr>
              <w:pStyle w:val="aa"/>
            </w:pP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年初预算数</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全年预算数</w:t>
            </w:r>
          </w:p>
        </w:tc>
        <w:tc>
          <w:tcPr>
            <w:tcW w:w="299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全年执行数</w:t>
            </w:r>
          </w:p>
        </w:tc>
        <w:tc>
          <w:tcPr>
            <w:tcW w:w="130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分值</w:t>
            </w:r>
          </w:p>
        </w:tc>
        <w:tc>
          <w:tcPr>
            <w:tcW w:w="163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执行率</w:t>
            </w:r>
          </w:p>
        </w:tc>
        <w:tc>
          <w:tcPr>
            <w:tcW w:w="10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得分</w:t>
            </w:r>
          </w:p>
        </w:tc>
      </w:tr>
      <w:tr w:rsidR="00871338">
        <w:trPr>
          <w:trHeight w:val="285"/>
        </w:trPr>
        <w:tc>
          <w:tcPr>
            <w:tcW w:w="231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（万元）</w:t>
            </w:r>
          </w:p>
        </w:tc>
        <w:tc>
          <w:tcPr>
            <w:tcW w:w="16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年度资金总额</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32.28</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32.28</w:t>
            </w:r>
          </w:p>
        </w:tc>
        <w:tc>
          <w:tcPr>
            <w:tcW w:w="299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32.28</w:t>
            </w:r>
          </w:p>
        </w:tc>
        <w:tc>
          <w:tcPr>
            <w:tcW w:w="130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10</w:t>
            </w:r>
          </w:p>
        </w:tc>
        <w:tc>
          <w:tcPr>
            <w:tcW w:w="163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100%</w:t>
            </w:r>
          </w:p>
        </w:tc>
        <w:tc>
          <w:tcPr>
            <w:tcW w:w="10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10</w:t>
            </w:r>
          </w:p>
        </w:tc>
      </w:tr>
      <w:tr w:rsidR="00871338">
        <w:trPr>
          <w:trHeight w:val="285"/>
        </w:trPr>
        <w:tc>
          <w:tcPr>
            <w:tcW w:w="231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871338">
            <w:pPr>
              <w:pStyle w:val="aa"/>
            </w:pPr>
          </w:p>
        </w:tc>
        <w:tc>
          <w:tcPr>
            <w:tcW w:w="16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其中：政府预算资金</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32.28</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32.28</w:t>
            </w:r>
          </w:p>
        </w:tc>
        <w:tc>
          <w:tcPr>
            <w:tcW w:w="299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32.28</w:t>
            </w:r>
          </w:p>
        </w:tc>
        <w:tc>
          <w:tcPr>
            <w:tcW w:w="130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w:t>
            </w:r>
          </w:p>
        </w:tc>
        <w:tc>
          <w:tcPr>
            <w:tcW w:w="163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100%</w:t>
            </w:r>
          </w:p>
        </w:tc>
        <w:tc>
          <w:tcPr>
            <w:tcW w:w="10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w:t>
            </w:r>
          </w:p>
        </w:tc>
      </w:tr>
      <w:tr w:rsidR="00871338">
        <w:trPr>
          <w:trHeight w:val="285"/>
        </w:trPr>
        <w:tc>
          <w:tcPr>
            <w:tcW w:w="231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871338">
            <w:pPr>
              <w:pStyle w:val="aa"/>
            </w:pPr>
          </w:p>
        </w:tc>
        <w:tc>
          <w:tcPr>
            <w:tcW w:w="16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 xml:space="preserve">  </w:t>
            </w:r>
            <w:r>
              <w:rPr>
                <w:rFonts w:hint="eastAsia"/>
              </w:rPr>
              <w:t>财政专户管理资金</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871338">
            <w:pPr>
              <w:pStyle w:val="aa"/>
            </w:pP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871338">
            <w:pPr>
              <w:pStyle w:val="aa"/>
            </w:pPr>
          </w:p>
        </w:tc>
        <w:tc>
          <w:tcPr>
            <w:tcW w:w="299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871338">
            <w:pPr>
              <w:pStyle w:val="aa"/>
            </w:pPr>
          </w:p>
        </w:tc>
        <w:tc>
          <w:tcPr>
            <w:tcW w:w="130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w:t>
            </w:r>
          </w:p>
        </w:tc>
        <w:tc>
          <w:tcPr>
            <w:tcW w:w="163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871338">
            <w:pPr>
              <w:pStyle w:val="aa"/>
            </w:pPr>
          </w:p>
        </w:tc>
        <w:tc>
          <w:tcPr>
            <w:tcW w:w="10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w:t>
            </w:r>
          </w:p>
        </w:tc>
      </w:tr>
      <w:tr w:rsidR="00871338">
        <w:trPr>
          <w:trHeight w:val="285"/>
        </w:trPr>
        <w:tc>
          <w:tcPr>
            <w:tcW w:w="231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871338">
            <w:pPr>
              <w:pStyle w:val="aa"/>
            </w:pPr>
          </w:p>
        </w:tc>
        <w:tc>
          <w:tcPr>
            <w:tcW w:w="16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单位资金</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871338">
            <w:pPr>
              <w:pStyle w:val="aa"/>
            </w:pP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871338">
            <w:pPr>
              <w:pStyle w:val="aa"/>
            </w:pPr>
          </w:p>
        </w:tc>
        <w:tc>
          <w:tcPr>
            <w:tcW w:w="299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871338">
            <w:pPr>
              <w:pStyle w:val="aa"/>
            </w:pPr>
          </w:p>
        </w:tc>
        <w:tc>
          <w:tcPr>
            <w:tcW w:w="130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w:t>
            </w:r>
          </w:p>
        </w:tc>
        <w:tc>
          <w:tcPr>
            <w:tcW w:w="163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871338">
            <w:pPr>
              <w:pStyle w:val="aa"/>
            </w:pPr>
          </w:p>
        </w:tc>
        <w:tc>
          <w:tcPr>
            <w:tcW w:w="10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w:t>
            </w:r>
          </w:p>
        </w:tc>
      </w:tr>
      <w:tr w:rsidR="00871338">
        <w:trPr>
          <w:trHeight w:val="285"/>
        </w:trPr>
        <w:tc>
          <w:tcPr>
            <w:tcW w:w="66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年度总体目标</w:t>
            </w:r>
          </w:p>
        </w:tc>
        <w:tc>
          <w:tcPr>
            <w:tcW w:w="636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预期目标</w:t>
            </w:r>
          </w:p>
        </w:tc>
        <w:tc>
          <w:tcPr>
            <w:tcW w:w="696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实际完成情况</w:t>
            </w:r>
          </w:p>
        </w:tc>
      </w:tr>
      <w:tr w:rsidR="00871338">
        <w:trPr>
          <w:trHeight w:val="680"/>
        </w:trPr>
        <w:tc>
          <w:tcPr>
            <w:tcW w:w="66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871338">
            <w:pPr>
              <w:pStyle w:val="aa"/>
            </w:pPr>
          </w:p>
        </w:tc>
        <w:tc>
          <w:tcPr>
            <w:tcW w:w="636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主要用于完成统筹推进事业单位分类改革。推进综合执法体制改革工作，承接省赋予省辖市级经济社会管理权限，调整行政职权目录。中文域名维护，不断调整县直部门事业单位中文域名个数，做好新增域名注册和失效域名删除等。</w:t>
            </w:r>
          </w:p>
        </w:tc>
        <w:tc>
          <w:tcPr>
            <w:tcW w:w="696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保障日常办公运行、完成了事业单位分类改革。推进综合执法体制改革工作，</w:t>
            </w:r>
            <w:bookmarkStart w:id="69" w:name="_GoBack"/>
            <w:bookmarkEnd w:id="69"/>
            <w:r>
              <w:rPr>
                <w:rFonts w:hint="eastAsia"/>
              </w:rPr>
              <w:t>调整了行政职权目录。中文域名维护，不断调整县直部门事业单位中文域名个数，做好新增域名注册和失效域名删除等。</w:t>
            </w:r>
          </w:p>
        </w:tc>
      </w:tr>
      <w:tr w:rsidR="00871338">
        <w:trPr>
          <w:trHeight w:val="285"/>
        </w:trPr>
        <w:tc>
          <w:tcPr>
            <w:tcW w:w="663"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绩效指标</w:t>
            </w:r>
          </w:p>
        </w:tc>
        <w:tc>
          <w:tcPr>
            <w:tcW w:w="16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一级指标</w:t>
            </w:r>
          </w:p>
        </w:tc>
        <w:tc>
          <w:tcPr>
            <w:tcW w:w="16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二级指标</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三级指标</w:t>
            </w:r>
          </w:p>
        </w:tc>
        <w:tc>
          <w:tcPr>
            <w:tcW w:w="1470" w:type="dxa"/>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年度指标值</w:t>
            </w:r>
          </w:p>
        </w:tc>
        <w:tc>
          <w:tcPr>
            <w:tcW w:w="2771" w:type="dxa"/>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实际完成值</w:t>
            </w:r>
          </w:p>
        </w:tc>
        <w:tc>
          <w:tcPr>
            <w:tcW w:w="4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分值</w:t>
            </w:r>
          </w:p>
        </w:tc>
        <w:tc>
          <w:tcPr>
            <w:tcW w:w="110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得分</w:t>
            </w:r>
          </w:p>
        </w:tc>
        <w:tc>
          <w:tcPr>
            <w:tcW w:w="265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偏差原因分析及改进措施</w:t>
            </w:r>
          </w:p>
        </w:tc>
      </w:tr>
      <w:tr w:rsidR="00871338">
        <w:trPr>
          <w:trHeight w:val="560"/>
        </w:trPr>
        <w:tc>
          <w:tcPr>
            <w:tcW w:w="663"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871338" w:rsidRDefault="00871338">
            <w:pPr>
              <w:pStyle w:val="aa"/>
            </w:pPr>
          </w:p>
        </w:tc>
        <w:tc>
          <w:tcPr>
            <w:tcW w:w="1653"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产出指</w:t>
            </w:r>
            <w:r>
              <w:rPr>
                <w:rFonts w:hint="eastAsia"/>
              </w:rPr>
              <w:t>标（</w:t>
            </w:r>
            <w:r>
              <w:rPr>
                <w:rFonts w:hint="eastAsia"/>
              </w:rPr>
              <w:t>50</w:t>
            </w:r>
            <w:r>
              <w:rPr>
                <w:rFonts w:hint="eastAsia"/>
              </w:rPr>
              <w:t>分）</w:t>
            </w:r>
          </w:p>
        </w:tc>
        <w:tc>
          <w:tcPr>
            <w:tcW w:w="16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数量指标</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ascii="仿宋" w:hAnsi="仿宋" w:cs="仿宋" w:hint="eastAsia"/>
                <w:color w:val="000000"/>
                <w:kern w:val="0"/>
                <w:sz w:val="18"/>
                <w:szCs w:val="18"/>
              </w:rPr>
              <w:t>中文域名维护</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1000</w:t>
            </w:r>
          </w:p>
        </w:tc>
        <w:tc>
          <w:tcPr>
            <w:tcW w:w="277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1070</w:t>
            </w:r>
          </w:p>
        </w:tc>
        <w:tc>
          <w:tcPr>
            <w:tcW w:w="4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10</w:t>
            </w:r>
          </w:p>
        </w:tc>
        <w:tc>
          <w:tcPr>
            <w:tcW w:w="110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10</w:t>
            </w:r>
          </w:p>
        </w:tc>
        <w:tc>
          <w:tcPr>
            <w:tcW w:w="265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871338">
            <w:pPr>
              <w:pStyle w:val="aa"/>
            </w:pPr>
          </w:p>
        </w:tc>
      </w:tr>
      <w:tr w:rsidR="00871338">
        <w:trPr>
          <w:trHeight w:val="560"/>
        </w:trPr>
        <w:tc>
          <w:tcPr>
            <w:tcW w:w="663"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871338" w:rsidRDefault="00871338">
            <w:pPr>
              <w:pStyle w:val="aa"/>
            </w:pPr>
          </w:p>
        </w:tc>
        <w:tc>
          <w:tcPr>
            <w:tcW w:w="1653"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871338" w:rsidRDefault="00871338">
            <w:pPr>
              <w:pStyle w:val="aa"/>
            </w:pPr>
          </w:p>
        </w:tc>
        <w:tc>
          <w:tcPr>
            <w:tcW w:w="1618"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质量指标</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ascii="仿宋" w:hAnsi="仿宋" w:cs="仿宋" w:hint="eastAsia"/>
                <w:color w:val="000000"/>
                <w:kern w:val="0"/>
                <w:sz w:val="18"/>
                <w:szCs w:val="18"/>
              </w:rPr>
              <w:t>办公经费拨付率</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100%</w:t>
            </w:r>
          </w:p>
        </w:tc>
        <w:tc>
          <w:tcPr>
            <w:tcW w:w="277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100%</w:t>
            </w:r>
          </w:p>
        </w:tc>
        <w:tc>
          <w:tcPr>
            <w:tcW w:w="4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10</w:t>
            </w:r>
          </w:p>
        </w:tc>
        <w:tc>
          <w:tcPr>
            <w:tcW w:w="110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10</w:t>
            </w:r>
          </w:p>
        </w:tc>
        <w:tc>
          <w:tcPr>
            <w:tcW w:w="265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871338">
            <w:pPr>
              <w:pStyle w:val="aa"/>
            </w:pPr>
          </w:p>
        </w:tc>
      </w:tr>
      <w:tr w:rsidR="00871338">
        <w:trPr>
          <w:trHeight w:val="560"/>
        </w:trPr>
        <w:tc>
          <w:tcPr>
            <w:tcW w:w="663"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871338" w:rsidRDefault="00871338">
            <w:pPr>
              <w:pStyle w:val="aa"/>
            </w:pPr>
          </w:p>
        </w:tc>
        <w:tc>
          <w:tcPr>
            <w:tcW w:w="1653"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871338" w:rsidRDefault="00871338">
            <w:pPr>
              <w:pStyle w:val="aa"/>
            </w:pPr>
          </w:p>
        </w:tc>
        <w:tc>
          <w:tcPr>
            <w:tcW w:w="161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871338">
            <w:pPr>
              <w:pStyle w:val="aa"/>
            </w:pP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ascii="仿宋" w:hAnsi="仿宋" w:cs="仿宋" w:hint="eastAsia"/>
                <w:color w:val="000000"/>
                <w:kern w:val="0"/>
                <w:sz w:val="18"/>
                <w:szCs w:val="18"/>
              </w:rPr>
              <w:t>高标准中文域名年度维护</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提高</w:t>
            </w:r>
          </w:p>
        </w:tc>
        <w:tc>
          <w:tcPr>
            <w:tcW w:w="277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提高</w:t>
            </w:r>
          </w:p>
        </w:tc>
        <w:tc>
          <w:tcPr>
            <w:tcW w:w="4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10</w:t>
            </w:r>
          </w:p>
        </w:tc>
        <w:tc>
          <w:tcPr>
            <w:tcW w:w="110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10</w:t>
            </w:r>
          </w:p>
        </w:tc>
        <w:tc>
          <w:tcPr>
            <w:tcW w:w="265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871338">
            <w:pPr>
              <w:pStyle w:val="aa"/>
            </w:pPr>
          </w:p>
        </w:tc>
      </w:tr>
      <w:tr w:rsidR="00871338">
        <w:trPr>
          <w:trHeight w:val="560"/>
        </w:trPr>
        <w:tc>
          <w:tcPr>
            <w:tcW w:w="663"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871338" w:rsidRDefault="00871338">
            <w:pPr>
              <w:pStyle w:val="aa"/>
            </w:pPr>
          </w:p>
        </w:tc>
        <w:tc>
          <w:tcPr>
            <w:tcW w:w="1653"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871338" w:rsidRDefault="00871338">
            <w:pPr>
              <w:pStyle w:val="aa"/>
            </w:pPr>
          </w:p>
        </w:tc>
        <w:tc>
          <w:tcPr>
            <w:tcW w:w="16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时效指标</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资金拨付及时</w:t>
            </w:r>
            <w:r>
              <w:rPr>
                <w:rFonts w:hint="eastAsia"/>
              </w:rPr>
              <w:lastRenderedPageBreak/>
              <w:t>率</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lastRenderedPageBreak/>
              <w:t>100%</w:t>
            </w:r>
          </w:p>
        </w:tc>
        <w:tc>
          <w:tcPr>
            <w:tcW w:w="277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100%</w:t>
            </w:r>
          </w:p>
        </w:tc>
        <w:tc>
          <w:tcPr>
            <w:tcW w:w="4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10</w:t>
            </w:r>
          </w:p>
        </w:tc>
        <w:tc>
          <w:tcPr>
            <w:tcW w:w="110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10</w:t>
            </w:r>
          </w:p>
        </w:tc>
        <w:tc>
          <w:tcPr>
            <w:tcW w:w="265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871338">
            <w:pPr>
              <w:pStyle w:val="aa"/>
            </w:pPr>
          </w:p>
        </w:tc>
      </w:tr>
      <w:tr w:rsidR="00871338">
        <w:trPr>
          <w:trHeight w:val="560"/>
        </w:trPr>
        <w:tc>
          <w:tcPr>
            <w:tcW w:w="663"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871338" w:rsidRDefault="00871338">
            <w:pPr>
              <w:pStyle w:val="aa"/>
            </w:pPr>
          </w:p>
        </w:tc>
        <w:tc>
          <w:tcPr>
            <w:tcW w:w="1653"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871338" w:rsidRDefault="00871338">
            <w:pPr>
              <w:pStyle w:val="aa"/>
            </w:pPr>
          </w:p>
        </w:tc>
        <w:tc>
          <w:tcPr>
            <w:tcW w:w="16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成本指标</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项目总成本</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w:t>
            </w:r>
            <w:r>
              <w:rPr>
                <w:rFonts w:hint="eastAsia"/>
              </w:rPr>
              <w:t>32.28</w:t>
            </w:r>
            <w:r>
              <w:rPr>
                <w:rFonts w:hint="eastAsia"/>
              </w:rPr>
              <w:t>万元</w:t>
            </w:r>
          </w:p>
        </w:tc>
        <w:tc>
          <w:tcPr>
            <w:tcW w:w="277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32.28</w:t>
            </w:r>
            <w:r>
              <w:rPr>
                <w:rFonts w:hint="eastAsia"/>
              </w:rPr>
              <w:t>万元</w:t>
            </w:r>
          </w:p>
        </w:tc>
        <w:tc>
          <w:tcPr>
            <w:tcW w:w="4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10</w:t>
            </w:r>
          </w:p>
        </w:tc>
        <w:tc>
          <w:tcPr>
            <w:tcW w:w="110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10</w:t>
            </w:r>
          </w:p>
        </w:tc>
        <w:tc>
          <w:tcPr>
            <w:tcW w:w="265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871338">
            <w:pPr>
              <w:pStyle w:val="aa"/>
            </w:pPr>
          </w:p>
        </w:tc>
      </w:tr>
      <w:tr w:rsidR="00871338">
        <w:trPr>
          <w:trHeight w:val="560"/>
        </w:trPr>
        <w:tc>
          <w:tcPr>
            <w:tcW w:w="663"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871338" w:rsidRDefault="00871338">
            <w:pPr>
              <w:pStyle w:val="aa"/>
            </w:pPr>
          </w:p>
        </w:tc>
        <w:tc>
          <w:tcPr>
            <w:tcW w:w="1653"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效益指标（</w:t>
            </w:r>
            <w:r>
              <w:rPr>
                <w:rFonts w:hint="eastAsia"/>
              </w:rPr>
              <w:t>30</w:t>
            </w:r>
            <w:r>
              <w:rPr>
                <w:rFonts w:hint="eastAsia"/>
              </w:rPr>
              <w:t>分）</w:t>
            </w:r>
          </w:p>
        </w:tc>
        <w:tc>
          <w:tcPr>
            <w:tcW w:w="1618"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社会效益</w:t>
            </w:r>
            <w:r>
              <w:rPr>
                <w:rFonts w:hint="eastAsia"/>
              </w:rPr>
              <w:br/>
            </w:r>
            <w:r>
              <w:rPr>
                <w:rFonts w:hint="eastAsia"/>
              </w:rPr>
              <w:t>指标</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保障日常办公运行</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保障</w:t>
            </w:r>
          </w:p>
        </w:tc>
        <w:tc>
          <w:tcPr>
            <w:tcW w:w="277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保障</w:t>
            </w:r>
          </w:p>
        </w:tc>
        <w:tc>
          <w:tcPr>
            <w:tcW w:w="4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10</w:t>
            </w:r>
          </w:p>
        </w:tc>
        <w:tc>
          <w:tcPr>
            <w:tcW w:w="110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10</w:t>
            </w:r>
          </w:p>
        </w:tc>
        <w:tc>
          <w:tcPr>
            <w:tcW w:w="265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871338">
            <w:pPr>
              <w:pStyle w:val="aa"/>
            </w:pPr>
          </w:p>
        </w:tc>
      </w:tr>
      <w:tr w:rsidR="00871338">
        <w:trPr>
          <w:trHeight w:val="560"/>
        </w:trPr>
        <w:tc>
          <w:tcPr>
            <w:tcW w:w="663"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871338" w:rsidRDefault="00871338">
            <w:pPr>
              <w:pStyle w:val="aa"/>
            </w:pPr>
          </w:p>
        </w:tc>
        <w:tc>
          <w:tcPr>
            <w:tcW w:w="1653"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871338" w:rsidRDefault="00871338">
            <w:pPr>
              <w:pStyle w:val="aa"/>
            </w:pPr>
          </w:p>
        </w:tc>
        <w:tc>
          <w:tcPr>
            <w:tcW w:w="1618"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871338" w:rsidRDefault="00871338">
            <w:pPr>
              <w:pStyle w:val="aa"/>
            </w:pP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ascii="仿宋" w:hAnsi="仿宋" w:cs="仿宋" w:hint="eastAsia"/>
                <w:kern w:val="0"/>
                <w:sz w:val="21"/>
                <w:szCs w:val="21"/>
              </w:rPr>
              <w:t>提高</w:t>
            </w:r>
            <w:r>
              <w:rPr>
                <w:rFonts w:ascii="仿宋" w:hAnsi="仿宋" w:cs="仿宋" w:hint="eastAsia"/>
                <w:kern w:val="0"/>
                <w:sz w:val="21"/>
                <w:szCs w:val="21"/>
              </w:rPr>
              <w:t>中文域名维护</w:t>
            </w:r>
            <w:r>
              <w:rPr>
                <w:rFonts w:ascii="仿宋" w:hAnsi="仿宋" w:cs="仿宋" w:hint="eastAsia"/>
                <w:kern w:val="0"/>
                <w:sz w:val="21"/>
                <w:szCs w:val="21"/>
              </w:rPr>
              <w:t>效率</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保障</w:t>
            </w:r>
          </w:p>
        </w:tc>
        <w:tc>
          <w:tcPr>
            <w:tcW w:w="277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保障</w:t>
            </w:r>
          </w:p>
        </w:tc>
        <w:tc>
          <w:tcPr>
            <w:tcW w:w="4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10</w:t>
            </w:r>
          </w:p>
        </w:tc>
        <w:tc>
          <w:tcPr>
            <w:tcW w:w="110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10</w:t>
            </w:r>
          </w:p>
        </w:tc>
        <w:tc>
          <w:tcPr>
            <w:tcW w:w="265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871338">
            <w:pPr>
              <w:pStyle w:val="aa"/>
            </w:pPr>
          </w:p>
        </w:tc>
      </w:tr>
      <w:tr w:rsidR="00871338">
        <w:trPr>
          <w:trHeight w:val="560"/>
        </w:trPr>
        <w:tc>
          <w:tcPr>
            <w:tcW w:w="663"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871338" w:rsidRDefault="00871338">
            <w:pPr>
              <w:pStyle w:val="aa"/>
            </w:pPr>
          </w:p>
        </w:tc>
        <w:tc>
          <w:tcPr>
            <w:tcW w:w="1653"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871338" w:rsidRDefault="00871338">
            <w:pPr>
              <w:pStyle w:val="aa"/>
            </w:pPr>
          </w:p>
        </w:tc>
        <w:tc>
          <w:tcPr>
            <w:tcW w:w="1618" w:type="dxa"/>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可持续影响指标</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sz w:val="21"/>
                <w:szCs w:val="21"/>
              </w:rPr>
              <w:t>机构资源合理配置性</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合理</w:t>
            </w:r>
          </w:p>
        </w:tc>
        <w:tc>
          <w:tcPr>
            <w:tcW w:w="277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合理</w:t>
            </w:r>
          </w:p>
        </w:tc>
        <w:tc>
          <w:tcPr>
            <w:tcW w:w="4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10</w:t>
            </w:r>
          </w:p>
        </w:tc>
        <w:tc>
          <w:tcPr>
            <w:tcW w:w="110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10</w:t>
            </w:r>
          </w:p>
        </w:tc>
        <w:tc>
          <w:tcPr>
            <w:tcW w:w="265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871338">
            <w:pPr>
              <w:pStyle w:val="aa"/>
            </w:pPr>
          </w:p>
        </w:tc>
      </w:tr>
      <w:tr w:rsidR="00871338">
        <w:trPr>
          <w:trHeight w:val="560"/>
        </w:trPr>
        <w:tc>
          <w:tcPr>
            <w:tcW w:w="663"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871338" w:rsidRDefault="00871338">
            <w:pPr>
              <w:pStyle w:val="aa"/>
            </w:pPr>
          </w:p>
        </w:tc>
        <w:tc>
          <w:tcPr>
            <w:tcW w:w="1653" w:type="dxa"/>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满意度指标（</w:t>
            </w:r>
            <w:r>
              <w:rPr>
                <w:rFonts w:hint="eastAsia"/>
              </w:rPr>
              <w:t>10</w:t>
            </w:r>
            <w:r>
              <w:rPr>
                <w:rFonts w:hint="eastAsia"/>
              </w:rPr>
              <w:t>分）</w:t>
            </w:r>
          </w:p>
        </w:tc>
        <w:tc>
          <w:tcPr>
            <w:tcW w:w="16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服务对象满意度指标</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机关单位满意度</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w:t>
            </w:r>
            <w:r>
              <w:rPr>
                <w:rFonts w:hint="eastAsia"/>
              </w:rPr>
              <w:t>90%</w:t>
            </w:r>
          </w:p>
        </w:tc>
        <w:tc>
          <w:tcPr>
            <w:tcW w:w="277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100%</w:t>
            </w:r>
          </w:p>
        </w:tc>
        <w:tc>
          <w:tcPr>
            <w:tcW w:w="4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10</w:t>
            </w:r>
          </w:p>
        </w:tc>
        <w:tc>
          <w:tcPr>
            <w:tcW w:w="110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10</w:t>
            </w:r>
          </w:p>
        </w:tc>
        <w:tc>
          <w:tcPr>
            <w:tcW w:w="265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871338">
            <w:pPr>
              <w:pStyle w:val="aa"/>
            </w:pPr>
          </w:p>
        </w:tc>
      </w:tr>
      <w:tr w:rsidR="00871338">
        <w:trPr>
          <w:trHeight w:val="560"/>
        </w:trPr>
        <w:tc>
          <w:tcPr>
            <w:tcW w:w="9799"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总分</w:t>
            </w:r>
          </w:p>
        </w:tc>
        <w:tc>
          <w:tcPr>
            <w:tcW w:w="4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100</w:t>
            </w:r>
          </w:p>
        </w:tc>
        <w:tc>
          <w:tcPr>
            <w:tcW w:w="110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596B69">
            <w:pPr>
              <w:pStyle w:val="aa"/>
            </w:pPr>
            <w:r>
              <w:rPr>
                <w:rFonts w:hint="eastAsia"/>
              </w:rPr>
              <w:t>100</w:t>
            </w:r>
          </w:p>
        </w:tc>
        <w:tc>
          <w:tcPr>
            <w:tcW w:w="265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71338" w:rsidRDefault="00871338">
            <w:pPr>
              <w:pStyle w:val="aa"/>
            </w:pPr>
          </w:p>
        </w:tc>
      </w:tr>
    </w:tbl>
    <w:p w:rsidR="00871338" w:rsidRDefault="00871338">
      <w:pPr>
        <w:tabs>
          <w:tab w:val="left" w:pos="1400"/>
        </w:tabs>
        <w:spacing w:line="20" w:lineRule="exact"/>
        <w:ind w:firstLine="640"/>
        <w:rPr>
          <w:color w:val="000000" w:themeColor="text1"/>
        </w:rPr>
      </w:pPr>
    </w:p>
    <w:sectPr w:rsidR="00871338" w:rsidSect="00871338">
      <w:pgSz w:w="16838" w:h="11906" w:orient="landscape"/>
      <w:pgMar w:top="1797" w:right="1440" w:bottom="1797" w:left="1440" w:header="851" w:footer="992" w:gutter="0"/>
      <w:cols w:space="425"/>
      <w:docGrid w:type="linesAndChars" w:linePitch="312"/>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35">
      <wne:acd wne:acdName="acd3"/>
    </wne:keymap>
  </wne:keymaps>
  <wne:toolbars>
    <wne:acdManifest>
      <wne:acdEntry wne:acdName="acd0"/>
      <wne:acdEntry wne:acdName="acd1"/>
      <wne:acdEntry wne:acdName="acd2"/>
      <wne:acdEntry wne:acdName="acd3"/>
    </wne:acdManifest>
  </wne:toolbars>
  <wne:acds>
    <wne:acd wne:argValue="AQAAAAAA" wne:acdName="acd0" wne:fciIndexBasedOn="0065"/>
    <wne:acd wne:argValue="AQAAAAIA" wne:acdName="acd1" wne:fciIndexBasedOn="0065"/>
    <wne:acd wne:argValue="AQAAAAMA" wne:acdName="acd2" wne:fciIndexBasedOn="0065"/>
    <wne:acd wne:argValue="AgBoiDxo" wne:acdName="acd3"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1338" w:rsidRDefault="00871338" w:rsidP="00871338">
      <w:pPr>
        <w:spacing w:line="240" w:lineRule="auto"/>
        <w:ind w:firstLine="640"/>
      </w:pPr>
      <w:r>
        <w:separator/>
      </w:r>
    </w:p>
  </w:endnote>
  <w:endnote w:type="continuationSeparator" w:id="0">
    <w:p w:rsidR="00871338" w:rsidRDefault="00871338" w:rsidP="00871338">
      <w:pPr>
        <w:spacing w:line="240" w:lineRule="auto"/>
        <w:ind w:firstLine="64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altName w:val="Arial Unicode MS"/>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altName w:val="楷体_GB2312"/>
    <w:panose1 w:val="02010609060101010101"/>
    <w:charset w:val="86"/>
    <w:family w:val="modern"/>
    <w:pitch w:val="fixed"/>
    <w:sig w:usb0="800002BF" w:usb1="38CF7CFA" w:usb2="00000016" w:usb3="00000000" w:csb0="00040001" w:csb1="00000000"/>
  </w:font>
  <w:font w:name="等线 Light">
    <w:altName w:val="宋体"/>
    <w:charset w:val="86"/>
    <w:family w:val="auto"/>
    <w:pitch w:val="default"/>
    <w:sig w:usb0="00000000" w:usb1="00000000" w:usb2="00000016" w:usb3="00000000" w:csb0="0004000F" w:csb1="00000000"/>
  </w:font>
  <w:font w:name="仿宋_GB2312">
    <w:altName w:val="微软雅黑"/>
    <w:charset w:val="86"/>
    <w:family w:val="modern"/>
    <w:pitch w:val="default"/>
    <w:sig w:usb0="00000000" w:usb1="080E0000" w:usb2="00000000" w:usb3="00000000" w:csb0="00040000" w:csb1="00000000"/>
  </w:font>
  <w:font w:name="等线">
    <w:altName w:val="宋体"/>
    <w:panose1 w:val="00000000000000000000"/>
    <w:charset w:val="86"/>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1338" w:rsidRDefault="00871338">
    <w:pPr>
      <w:pStyle w:val="a7"/>
      <w:ind w:firstLine="560"/>
    </w:pPr>
    <w:r>
      <w:pict>
        <v:shapetype id="_x0000_t202" coordsize="21600,21600" o:spt="202" path="m,l,21600r21600,l21600,xe">
          <v:stroke joinstyle="miter"/>
          <v:path gradientshapeok="t" o:connecttype="rect"/>
        </v:shapetype>
        <v:shape id="_x0000_s1026" type="#_x0000_t202" style="position:absolute;left:0;text-align:left;margin-left:0;margin-top:0;width:2in;height:2in;z-index:251659264;mso-wrap-style:none;mso-position-horizontal:center;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filled="f" stroked="f" strokeweight=".5pt">
          <v:textbox style="mso-fit-shape-to-text:t" inset="0,0,0,0">
            <w:txbxContent>
              <w:p w:rsidR="00871338" w:rsidRDefault="00871338">
                <w:pPr>
                  <w:pStyle w:val="a7"/>
                  <w:ind w:firstLine="560"/>
                </w:pPr>
                <w:r>
                  <w:fldChar w:fldCharType="begin"/>
                </w:r>
                <w:r w:rsidR="00596B69">
                  <w:instrText xml:space="preserve"> PAGE  \* MERGEFORMAT </w:instrText>
                </w:r>
                <w:r>
                  <w:fldChar w:fldCharType="separate"/>
                </w:r>
                <w:r w:rsidR="00596B69">
                  <w:rPr>
                    <w:noProof/>
                  </w:rPr>
                  <w:t>1</w:t>
                </w:r>
                <w: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1338" w:rsidRDefault="00871338">
    <w:pPr>
      <w:pStyle w:val="a7"/>
      <w:ind w:firstLine="560"/>
    </w:pPr>
    <w:r>
      <w:pict>
        <v:shapetype id="_x0000_t202" coordsize="21600,21600" o:spt="202" path="m,l,21600r21600,l21600,xe">
          <v:stroke joinstyle="miter"/>
          <v:path gradientshapeok="t" o:connecttype="rect"/>
        </v:shapetype>
        <v:shape id="_x0000_s1027" type="#_x0000_t202" style="position:absolute;left:0;text-align:left;margin-left:0;margin-top:0;width:2in;height:2in;z-index:251660288;mso-wrap-style:none;mso-position-horizontal:center;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filled="f" stroked="f" strokeweight=".5pt">
          <v:textbox style="mso-fit-shape-to-text:t" inset="0,0,0,0">
            <w:txbxContent>
              <w:p w:rsidR="00871338" w:rsidRDefault="00596B69">
                <w:pPr>
                  <w:pStyle w:val="a7"/>
                </w:pPr>
                <w:r>
                  <w:t xml:space="preserve">— </w:t>
                </w:r>
                <w:r w:rsidR="00871338">
                  <w:fldChar w:fldCharType="begin"/>
                </w:r>
                <w:r>
                  <w:instrText xml:space="preserve"> PAGE  \* MERGEFORMAT </w:instrText>
                </w:r>
                <w:r w:rsidR="00871338">
                  <w:fldChar w:fldCharType="separate"/>
                </w:r>
                <w:r>
                  <w:rPr>
                    <w:noProof/>
                  </w:rPr>
                  <w:t>2</w:t>
                </w:r>
                <w:r w:rsidR="00871338">
                  <w:fldChar w:fldCharType="end"/>
                </w:r>
                <w:r>
                  <w:t xml:space="preserve"> —</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1338" w:rsidRDefault="00871338" w:rsidP="00871338">
      <w:pPr>
        <w:spacing w:line="240" w:lineRule="auto"/>
        <w:ind w:firstLine="640"/>
      </w:pPr>
      <w:r>
        <w:separator/>
      </w:r>
    </w:p>
  </w:footnote>
  <w:footnote w:type="continuationSeparator" w:id="0">
    <w:p w:rsidR="00871338" w:rsidRDefault="00871338" w:rsidP="00871338">
      <w:pPr>
        <w:spacing w:line="240" w:lineRule="auto"/>
        <w:ind w:firstLine="64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4A7ACFD"/>
    <w:multiLevelType w:val="singleLevel"/>
    <w:tmpl w:val="C4A7ACFD"/>
    <w:lvl w:ilvl="0">
      <w:start w:val="5"/>
      <w:numFmt w:val="chineseCounting"/>
      <w:suff w:val="nothing"/>
      <w:lvlText w:val="%1、"/>
      <w:lvlJc w:val="left"/>
      <w:rPr>
        <w:rFonts w:hint="eastAsia"/>
      </w:rPr>
    </w:lvl>
  </w:abstractNum>
  <w:abstractNum w:abstractNumId="1">
    <w:nsid w:val="41F18868"/>
    <w:multiLevelType w:val="singleLevel"/>
    <w:tmpl w:val="41F18868"/>
    <w:lvl w:ilvl="0">
      <w:start w:val="1"/>
      <w:numFmt w:val="decimal"/>
      <w:suff w:val="nothing"/>
      <w:lvlText w:val="%1．"/>
      <w:lvlJc w:val="left"/>
      <w:pPr>
        <w:ind w:left="0" w:firstLine="40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420"/>
  <w:drawingGridHorizontalSpacing w:val="280"/>
  <w:drawingGridVerticalSpacing w:val="156"/>
  <w:noPunctuationKerning/>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NGZkYTg3OTM5ZGViNzRlNDMxMGM5MGVjMjc5Nzk1MjYifQ=="/>
  </w:docVars>
  <w:rsids>
    <w:rsidRoot w:val="006E18D1"/>
    <w:rsid w:val="00000467"/>
    <w:rsid w:val="00014831"/>
    <w:rsid w:val="00015EA2"/>
    <w:rsid w:val="00017BC4"/>
    <w:rsid w:val="00020A09"/>
    <w:rsid w:val="00033BB4"/>
    <w:rsid w:val="0003465C"/>
    <w:rsid w:val="0007513C"/>
    <w:rsid w:val="00084C11"/>
    <w:rsid w:val="000A5385"/>
    <w:rsid w:val="000A56EE"/>
    <w:rsid w:val="000E7769"/>
    <w:rsid w:val="00107A3B"/>
    <w:rsid w:val="00111C89"/>
    <w:rsid w:val="00114002"/>
    <w:rsid w:val="001209A1"/>
    <w:rsid w:val="00124E12"/>
    <w:rsid w:val="00134BDF"/>
    <w:rsid w:val="001372F1"/>
    <w:rsid w:val="00143FC7"/>
    <w:rsid w:val="00172020"/>
    <w:rsid w:val="00173BDA"/>
    <w:rsid w:val="00183550"/>
    <w:rsid w:val="00187CCE"/>
    <w:rsid w:val="00195B9E"/>
    <w:rsid w:val="001971D2"/>
    <w:rsid w:val="001B0C73"/>
    <w:rsid w:val="001B6E21"/>
    <w:rsid w:val="001C2BC4"/>
    <w:rsid w:val="001C4182"/>
    <w:rsid w:val="001D3BA3"/>
    <w:rsid w:val="001D6625"/>
    <w:rsid w:val="00206C6A"/>
    <w:rsid w:val="00224728"/>
    <w:rsid w:val="00227546"/>
    <w:rsid w:val="002507E2"/>
    <w:rsid w:val="002525ED"/>
    <w:rsid w:val="00252BB8"/>
    <w:rsid w:val="002649B8"/>
    <w:rsid w:val="00265560"/>
    <w:rsid w:val="002A61B1"/>
    <w:rsid w:val="002B6AB4"/>
    <w:rsid w:val="002B779B"/>
    <w:rsid w:val="002C32A5"/>
    <w:rsid w:val="002D335B"/>
    <w:rsid w:val="002E2F3F"/>
    <w:rsid w:val="002F169E"/>
    <w:rsid w:val="00302EE8"/>
    <w:rsid w:val="00303563"/>
    <w:rsid w:val="00335542"/>
    <w:rsid w:val="00337A20"/>
    <w:rsid w:val="003477C0"/>
    <w:rsid w:val="00357430"/>
    <w:rsid w:val="0035746E"/>
    <w:rsid w:val="003740DA"/>
    <w:rsid w:val="00397BDC"/>
    <w:rsid w:val="003C1582"/>
    <w:rsid w:val="003D69A6"/>
    <w:rsid w:val="003E1139"/>
    <w:rsid w:val="003E1513"/>
    <w:rsid w:val="003E56BE"/>
    <w:rsid w:val="003E5C49"/>
    <w:rsid w:val="003E69D2"/>
    <w:rsid w:val="00402DC2"/>
    <w:rsid w:val="004034F0"/>
    <w:rsid w:val="00410C6F"/>
    <w:rsid w:val="0042364F"/>
    <w:rsid w:val="004333B5"/>
    <w:rsid w:val="00441F6E"/>
    <w:rsid w:val="004478BE"/>
    <w:rsid w:val="004839E2"/>
    <w:rsid w:val="004869ED"/>
    <w:rsid w:val="00496DC4"/>
    <w:rsid w:val="004B04EA"/>
    <w:rsid w:val="004B274D"/>
    <w:rsid w:val="004B59BE"/>
    <w:rsid w:val="004B702C"/>
    <w:rsid w:val="004C4A8B"/>
    <w:rsid w:val="004C73AE"/>
    <w:rsid w:val="004D1D02"/>
    <w:rsid w:val="004D38F1"/>
    <w:rsid w:val="004E5F55"/>
    <w:rsid w:val="00500253"/>
    <w:rsid w:val="00511AED"/>
    <w:rsid w:val="00532771"/>
    <w:rsid w:val="005360C8"/>
    <w:rsid w:val="00544CD5"/>
    <w:rsid w:val="00546688"/>
    <w:rsid w:val="00596B69"/>
    <w:rsid w:val="005A1AFF"/>
    <w:rsid w:val="005A4096"/>
    <w:rsid w:val="005A5773"/>
    <w:rsid w:val="005B558F"/>
    <w:rsid w:val="005B5B94"/>
    <w:rsid w:val="005C4E72"/>
    <w:rsid w:val="005D1837"/>
    <w:rsid w:val="005D751E"/>
    <w:rsid w:val="005E2918"/>
    <w:rsid w:val="006067A5"/>
    <w:rsid w:val="00612F8F"/>
    <w:rsid w:val="00617387"/>
    <w:rsid w:val="006219B2"/>
    <w:rsid w:val="00634FF9"/>
    <w:rsid w:val="00636695"/>
    <w:rsid w:val="00642BB8"/>
    <w:rsid w:val="006447D8"/>
    <w:rsid w:val="006564C8"/>
    <w:rsid w:val="00671DEC"/>
    <w:rsid w:val="00682436"/>
    <w:rsid w:val="00687B10"/>
    <w:rsid w:val="00696AC7"/>
    <w:rsid w:val="006A0C3B"/>
    <w:rsid w:val="006E18D1"/>
    <w:rsid w:val="006F4D2E"/>
    <w:rsid w:val="006F7BD2"/>
    <w:rsid w:val="00707F5E"/>
    <w:rsid w:val="00722BF5"/>
    <w:rsid w:val="00722EB4"/>
    <w:rsid w:val="007245B6"/>
    <w:rsid w:val="00731FB1"/>
    <w:rsid w:val="00732859"/>
    <w:rsid w:val="00733D5C"/>
    <w:rsid w:val="00735E28"/>
    <w:rsid w:val="00761B7C"/>
    <w:rsid w:val="00766ECA"/>
    <w:rsid w:val="00775087"/>
    <w:rsid w:val="00787EC4"/>
    <w:rsid w:val="007D3F2B"/>
    <w:rsid w:val="007D46F5"/>
    <w:rsid w:val="007D5474"/>
    <w:rsid w:val="007E038E"/>
    <w:rsid w:val="007E3BBD"/>
    <w:rsid w:val="007E5459"/>
    <w:rsid w:val="007E62E5"/>
    <w:rsid w:val="00801C96"/>
    <w:rsid w:val="00824FE0"/>
    <w:rsid w:val="00834760"/>
    <w:rsid w:val="00847FDB"/>
    <w:rsid w:val="00865BF0"/>
    <w:rsid w:val="00871338"/>
    <w:rsid w:val="00881F40"/>
    <w:rsid w:val="00895EDD"/>
    <w:rsid w:val="008A0688"/>
    <w:rsid w:val="008A4705"/>
    <w:rsid w:val="008C005F"/>
    <w:rsid w:val="008C5DBA"/>
    <w:rsid w:val="008D1D7D"/>
    <w:rsid w:val="008E6B96"/>
    <w:rsid w:val="008F2D7E"/>
    <w:rsid w:val="008F4C9D"/>
    <w:rsid w:val="00934336"/>
    <w:rsid w:val="009422C0"/>
    <w:rsid w:val="00970DB8"/>
    <w:rsid w:val="009778B5"/>
    <w:rsid w:val="00984FD9"/>
    <w:rsid w:val="00987BBA"/>
    <w:rsid w:val="00996076"/>
    <w:rsid w:val="009A179D"/>
    <w:rsid w:val="009C3CD7"/>
    <w:rsid w:val="009D346F"/>
    <w:rsid w:val="009E1278"/>
    <w:rsid w:val="009E624C"/>
    <w:rsid w:val="009F1EC3"/>
    <w:rsid w:val="00A02EC6"/>
    <w:rsid w:val="00A06E53"/>
    <w:rsid w:val="00A1660B"/>
    <w:rsid w:val="00A31898"/>
    <w:rsid w:val="00A34962"/>
    <w:rsid w:val="00A40895"/>
    <w:rsid w:val="00A43398"/>
    <w:rsid w:val="00A44857"/>
    <w:rsid w:val="00A63B01"/>
    <w:rsid w:val="00A7105B"/>
    <w:rsid w:val="00A75DD3"/>
    <w:rsid w:val="00A82F02"/>
    <w:rsid w:val="00AB3EF4"/>
    <w:rsid w:val="00AC11B2"/>
    <w:rsid w:val="00AD4EBA"/>
    <w:rsid w:val="00AF224E"/>
    <w:rsid w:val="00AF6F73"/>
    <w:rsid w:val="00B14E63"/>
    <w:rsid w:val="00B40DB3"/>
    <w:rsid w:val="00B466AA"/>
    <w:rsid w:val="00B62F12"/>
    <w:rsid w:val="00B63496"/>
    <w:rsid w:val="00B81089"/>
    <w:rsid w:val="00B8648A"/>
    <w:rsid w:val="00BD18BB"/>
    <w:rsid w:val="00BD7931"/>
    <w:rsid w:val="00BE677A"/>
    <w:rsid w:val="00C21D02"/>
    <w:rsid w:val="00C35AE1"/>
    <w:rsid w:val="00C66709"/>
    <w:rsid w:val="00C71C69"/>
    <w:rsid w:val="00C80024"/>
    <w:rsid w:val="00CB54A7"/>
    <w:rsid w:val="00CD2B60"/>
    <w:rsid w:val="00CF2DA9"/>
    <w:rsid w:val="00CF491C"/>
    <w:rsid w:val="00D07830"/>
    <w:rsid w:val="00D15E31"/>
    <w:rsid w:val="00D476C0"/>
    <w:rsid w:val="00D70EB7"/>
    <w:rsid w:val="00D7279B"/>
    <w:rsid w:val="00D9580A"/>
    <w:rsid w:val="00DA2131"/>
    <w:rsid w:val="00DA365D"/>
    <w:rsid w:val="00DC0EB4"/>
    <w:rsid w:val="00DD348E"/>
    <w:rsid w:val="00DD78B0"/>
    <w:rsid w:val="00E008C2"/>
    <w:rsid w:val="00E12715"/>
    <w:rsid w:val="00E24223"/>
    <w:rsid w:val="00E56A15"/>
    <w:rsid w:val="00E731B0"/>
    <w:rsid w:val="00E750CA"/>
    <w:rsid w:val="00E80793"/>
    <w:rsid w:val="00E81348"/>
    <w:rsid w:val="00E82D87"/>
    <w:rsid w:val="00E96285"/>
    <w:rsid w:val="00EB256C"/>
    <w:rsid w:val="00EB37C1"/>
    <w:rsid w:val="00ED2DB2"/>
    <w:rsid w:val="00EE3F62"/>
    <w:rsid w:val="00EE5338"/>
    <w:rsid w:val="00F03325"/>
    <w:rsid w:val="00F04028"/>
    <w:rsid w:val="00F10B47"/>
    <w:rsid w:val="00F37DD9"/>
    <w:rsid w:val="00F5485B"/>
    <w:rsid w:val="00F737AF"/>
    <w:rsid w:val="00F8011D"/>
    <w:rsid w:val="00F85591"/>
    <w:rsid w:val="00F93752"/>
    <w:rsid w:val="00FB028C"/>
    <w:rsid w:val="00FC619A"/>
    <w:rsid w:val="00FE4427"/>
    <w:rsid w:val="00FE5E78"/>
    <w:rsid w:val="00FF64F1"/>
    <w:rsid w:val="01181797"/>
    <w:rsid w:val="01607BD6"/>
    <w:rsid w:val="01645940"/>
    <w:rsid w:val="03C660F1"/>
    <w:rsid w:val="042B4352"/>
    <w:rsid w:val="06DD5138"/>
    <w:rsid w:val="074A1466"/>
    <w:rsid w:val="09034D82"/>
    <w:rsid w:val="09DF3F8E"/>
    <w:rsid w:val="0E3A5D2D"/>
    <w:rsid w:val="0EE02FCE"/>
    <w:rsid w:val="0FC53BF4"/>
    <w:rsid w:val="11D14067"/>
    <w:rsid w:val="193E72DA"/>
    <w:rsid w:val="1B002515"/>
    <w:rsid w:val="1BA50EE0"/>
    <w:rsid w:val="1CBF4C66"/>
    <w:rsid w:val="21032E75"/>
    <w:rsid w:val="21E43EC0"/>
    <w:rsid w:val="2449572C"/>
    <w:rsid w:val="2636356A"/>
    <w:rsid w:val="28577A06"/>
    <w:rsid w:val="2AE845D1"/>
    <w:rsid w:val="30FD39D4"/>
    <w:rsid w:val="340A4177"/>
    <w:rsid w:val="358D1218"/>
    <w:rsid w:val="37360FC5"/>
    <w:rsid w:val="390B472B"/>
    <w:rsid w:val="39F8006A"/>
    <w:rsid w:val="3B080524"/>
    <w:rsid w:val="3BE13D5E"/>
    <w:rsid w:val="3EDF35F6"/>
    <w:rsid w:val="408C5853"/>
    <w:rsid w:val="436A18B0"/>
    <w:rsid w:val="441E6300"/>
    <w:rsid w:val="45BD78C2"/>
    <w:rsid w:val="466B41C5"/>
    <w:rsid w:val="4E992DD9"/>
    <w:rsid w:val="50C37060"/>
    <w:rsid w:val="52AE6D3C"/>
    <w:rsid w:val="52E920B8"/>
    <w:rsid w:val="533F163E"/>
    <w:rsid w:val="55F834F4"/>
    <w:rsid w:val="5CB7630A"/>
    <w:rsid w:val="611B0B6F"/>
    <w:rsid w:val="63BF54E2"/>
    <w:rsid w:val="65091475"/>
    <w:rsid w:val="65A17FA7"/>
    <w:rsid w:val="666D63A3"/>
    <w:rsid w:val="68EB133F"/>
    <w:rsid w:val="69312D5B"/>
    <w:rsid w:val="70493BA2"/>
    <w:rsid w:val="71A8182A"/>
    <w:rsid w:val="74AD3F2D"/>
    <w:rsid w:val="77753743"/>
    <w:rsid w:val="789E7920"/>
    <w:rsid w:val="7BF34CA6"/>
    <w:rsid w:val="7E5061C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unhideWhenUsed="0" w:qFormat="1"/>
    <w:lsdException w:name="header" w:semiHidden="0" w:uiPriority="0" w:unhideWhenUsed="0" w:qFormat="1"/>
    <w:lsdException w:name="footer" w:semiHidden="0" w:qFormat="1"/>
    <w:lsdException w:name="caption" w:uiPriority="35" w:qFormat="1"/>
    <w:lsdException w:name="annotation reference" w:semiHidden="0" w:uiPriority="0" w:unhideWhenUsed="0"/>
    <w:lsdException w:name="Title" w:semiHidden="0" w:uiPriority="10" w:unhideWhenUsed="0" w:qFormat="1"/>
    <w:lsdException w:name="Default Paragraph Font" w:uiPriority="1" w:qFormat="1"/>
    <w:lsdException w:name="Body Text" w:semiHidden="0" w:uiPriority="0" w:unhideWhenUsed="0" w:qFormat="1"/>
    <w:lsdException w:name="Body Text Indent" w:qFormat="1"/>
    <w:lsdException w:name="Subtitle" w:semiHidden="0" w:uiPriority="11" w:unhideWhenUsed="0" w:qFormat="1"/>
    <w:lsdException w:name="Body Text First Indent" w:semiHidden="0" w:uiPriority="0" w:unhideWhenUsed="0" w:qFormat="1"/>
    <w:lsdException w:name="Body Text First Indent 2" w:qFormat="1"/>
    <w:lsdException w:name="Body Text 2" w:semiHidden="0" w:uiPriority="0"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Normal Table" w:qFormat="1"/>
    <w:lsdException w:name="annotation subject" w:semiHidden="0" w:uiPriority="0" w:unhideWhenUsed="0"/>
    <w:lsdException w:name="Balloon Text" w:semiHidden="0" w:uiPriority="0" w:unhideWhenUsed="0"/>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BodyTextFirstIndent1"/>
    <w:qFormat/>
    <w:rsid w:val="00871338"/>
    <w:pPr>
      <w:widowControl w:val="0"/>
      <w:adjustRightInd w:val="0"/>
      <w:snapToGrid w:val="0"/>
      <w:spacing w:line="560" w:lineRule="exact"/>
      <w:ind w:firstLineChars="200" w:firstLine="1044"/>
      <w:jc w:val="both"/>
    </w:pPr>
    <w:rPr>
      <w:rFonts w:ascii="仿宋" w:eastAsia="仿宋" w:hAnsi="仿宋" w:cstheme="minorBidi"/>
      <w:kern w:val="2"/>
      <w:sz w:val="32"/>
      <w:szCs w:val="32"/>
    </w:rPr>
  </w:style>
  <w:style w:type="paragraph" w:styleId="1">
    <w:name w:val="heading 1"/>
    <w:basedOn w:val="a"/>
    <w:next w:val="a"/>
    <w:link w:val="1Char"/>
    <w:uiPriority w:val="9"/>
    <w:qFormat/>
    <w:rsid w:val="00871338"/>
    <w:pPr>
      <w:keepNext/>
      <w:keepLines/>
      <w:ind w:firstLineChars="0" w:firstLine="0"/>
      <w:jc w:val="left"/>
      <w:outlineLvl w:val="0"/>
    </w:pPr>
    <w:rPr>
      <w:rFonts w:ascii="黑体" w:eastAsia="黑体" w:hAnsi="黑体"/>
      <w:b/>
      <w:bCs/>
      <w:kern w:val="44"/>
    </w:rPr>
  </w:style>
  <w:style w:type="paragraph" w:styleId="2">
    <w:name w:val="heading 2"/>
    <w:basedOn w:val="a"/>
    <w:next w:val="3"/>
    <w:link w:val="2Char"/>
    <w:uiPriority w:val="9"/>
    <w:unhideWhenUsed/>
    <w:qFormat/>
    <w:rsid w:val="00871338"/>
    <w:pPr>
      <w:keepNext/>
      <w:keepLines/>
      <w:ind w:firstLineChars="0" w:firstLine="0"/>
      <w:jc w:val="left"/>
      <w:outlineLvl w:val="1"/>
    </w:pPr>
    <w:rPr>
      <w:rFonts w:ascii="楷体" w:eastAsia="楷体" w:hAnsi="楷体" w:cstheme="majorBidi"/>
      <w:b/>
      <w:bCs/>
    </w:rPr>
  </w:style>
  <w:style w:type="paragraph" w:styleId="3">
    <w:name w:val="heading 3"/>
    <w:basedOn w:val="a"/>
    <w:next w:val="a"/>
    <w:link w:val="3Char"/>
    <w:uiPriority w:val="9"/>
    <w:unhideWhenUsed/>
    <w:qFormat/>
    <w:rsid w:val="00871338"/>
    <w:pPr>
      <w:keepNext/>
      <w:keepLines/>
      <w:ind w:firstLine="200"/>
      <w:jc w:val="left"/>
      <w:outlineLvl w:val="2"/>
    </w:pPr>
    <w:rPr>
      <w:rFonts w:ascii="宋体" w:hAnsi="宋体"/>
      <w:b/>
      <w:bCs/>
    </w:rPr>
  </w:style>
  <w:style w:type="paragraph" w:styleId="4">
    <w:name w:val="heading 4"/>
    <w:basedOn w:val="a"/>
    <w:next w:val="a"/>
    <w:link w:val="4Char"/>
    <w:uiPriority w:val="9"/>
    <w:semiHidden/>
    <w:unhideWhenUsed/>
    <w:qFormat/>
    <w:rsid w:val="00871338"/>
    <w:pPr>
      <w:keepNext/>
      <w:keepLines/>
      <w:spacing w:before="280" w:after="290" w:line="376" w:lineRule="auto"/>
      <w:outlineLvl w:val="3"/>
    </w:pPr>
    <w:rPr>
      <w:rFonts w:asciiTheme="majorHAnsi" w:eastAsiaTheme="majorEastAsia" w:hAnsiTheme="majorHAnsi" w:cstheme="majorBidi"/>
      <w:b/>
      <w:b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FirstIndent1">
    <w:name w:val="Body Text First Indent1"/>
    <w:basedOn w:val="a3"/>
    <w:next w:val="a"/>
    <w:qFormat/>
    <w:rsid w:val="00871338"/>
    <w:pPr>
      <w:spacing w:before="100" w:beforeAutospacing="1"/>
      <w:ind w:firstLineChars="100" w:firstLine="420"/>
    </w:pPr>
    <w:rPr>
      <w:rFonts w:ascii="Times New Roman" w:hAnsi="Times New Roman" w:cs="Times New Roman"/>
    </w:rPr>
  </w:style>
  <w:style w:type="paragraph" w:styleId="a3">
    <w:name w:val="Body Text"/>
    <w:basedOn w:val="a"/>
    <w:next w:val="20"/>
    <w:qFormat/>
    <w:rsid w:val="00871338"/>
    <w:pPr>
      <w:spacing w:after="120"/>
    </w:pPr>
  </w:style>
  <w:style w:type="paragraph" w:styleId="20">
    <w:name w:val="Body Text 2"/>
    <w:basedOn w:val="a"/>
    <w:qFormat/>
    <w:rsid w:val="00871338"/>
    <w:pPr>
      <w:spacing w:after="40"/>
      <w:ind w:firstLineChars="0" w:firstLine="0"/>
      <w:jc w:val="center"/>
    </w:pPr>
    <w:rPr>
      <w:b/>
      <w:bCs/>
    </w:rPr>
  </w:style>
  <w:style w:type="paragraph" w:styleId="a4">
    <w:name w:val="Body Text First Indent"/>
    <w:basedOn w:val="a3"/>
    <w:next w:val="21"/>
    <w:qFormat/>
    <w:rsid w:val="00871338"/>
    <w:pPr>
      <w:spacing w:line="240" w:lineRule="auto"/>
      <w:ind w:firstLineChars="0" w:firstLine="0"/>
      <w:jc w:val="center"/>
    </w:pPr>
    <w:rPr>
      <w:rFonts w:ascii="Times New Roman" w:eastAsia="仿宋_GB2312" w:hAnsi="Times New Roman"/>
      <w:sz w:val="24"/>
      <w:szCs w:val="24"/>
    </w:rPr>
  </w:style>
  <w:style w:type="paragraph" w:styleId="21">
    <w:name w:val="Body Text First Indent 2"/>
    <w:basedOn w:val="a5"/>
    <w:uiPriority w:val="99"/>
    <w:semiHidden/>
    <w:unhideWhenUsed/>
    <w:qFormat/>
    <w:rsid w:val="00871338"/>
    <w:pPr>
      <w:spacing w:line="240" w:lineRule="auto"/>
      <w:ind w:firstLineChars="0" w:firstLine="0"/>
    </w:pPr>
    <w:rPr>
      <w:rFonts w:ascii="Times New Roman" w:hAnsi="Times New Roman"/>
      <w:sz w:val="28"/>
      <w:szCs w:val="28"/>
    </w:rPr>
  </w:style>
  <w:style w:type="paragraph" w:styleId="a5">
    <w:name w:val="Body Text Indent"/>
    <w:basedOn w:val="a"/>
    <w:uiPriority w:val="99"/>
    <w:semiHidden/>
    <w:unhideWhenUsed/>
    <w:qFormat/>
    <w:rsid w:val="00871338"/>
    <w:pPr>
      <w:ind w:firstLine="600"/>
    </w:pPr>
    <w:rPr>
      <w:rFonts w:ascii="仿宋_GB2312" w:eastAsia="仿宋_GB2312" w:hAnsi="仿宋_GB2312"/>
      <w:szCs w:val="30"/>
    </w:rPr>
  </w:style>
  <w:style w:type="paragraph" w:styleId="a6">
    <w:name w:val="annotation text"/>
    <w:basedOn w:val="a"/>
    <w:qFormat/>
    <w:rsid w:val="00871338"/>
    <w:pPr>
      <w:jc w:val="left"/>
    </w:pPr>
  </w:style>
  <w:style w:type="paragraph" w:styleId="30">
    <w:name w:val="toc 3"/>
    <w:basedOn w:val="a"/>
    <w:next w:val="a"/>
    <w:uiPriority w:val="39"/>
    <w:unhideWhenUsed/>
    <w:qFormat/>
    <w:rsid w:val="00871338"/>
    <w:pPr>
      <w:ind w:leftChars="400" w:left="840"/>
    </w:pPr>
  </w:style>
  <w:style w:type="paragraph" w:styleId="a7">
    <w:name w:val="footer"/>
    <w:basedOn w:val="a"/>
    <w:link w:val="Char"/>
    <w:uiPriority w:val="99"/>
    <w:unhideWhenUsed/>
    <w:qFormat/>
    <w:rsid w:val="00871338"/>
    <w:pPr>
      <w:tabs>
        <w:tab w:val="center" w:pos="4153"/>
        <w:tab w:val="right" w:pos="8306"/>
      </w:tabs>
      <w:spacing w:line="240" w:lineRule="auto"/>
      <w:ind w:firstLineChars="0" w:firstLine="0"/>
      <w:jc w:val="left"/>
    </w:pPr>
    <w:rPr>
      <w:sz w:val="28"/>
      <w:szCs w:val="28"/>
    </w:rPr>
  </w:style>
  <w:style w:type="paragraph" w:styleId="a8">
    <w:name w:val="header"/>
    <w:basedOn w:val="a"/>
    <w:qFormat/>
    <w:rsid w:val="00871338"/>
    <w:pPr>
      <w:pBdr>
        <w:top w:val="none" w:sz="0" w:space="1" w:color="auto"/>
        <w:left w:val="none" w:sz="0" w:space="4" w:color="auto"/>
        <w:bottom w:val="none" w:sz="0" w:space="1" w:color="auto"/>
        <w:right w:val="none" w:sz="0" w:space="4" w:color="auto"/>
      </w:pBdr>
      <w:tabs>
        <w:tab w:val="center" w:pos="4153"/>
        <w:tab w:val="right" w:pos="8306"/>
      </w:tabs>
      <w:spacing w:line="240" w:lineRule="auto"/>
    </w:pPr>
    <w:rPr>
      <w:sz w:val="18"/>
    </w:rPr>
  </w:style>
  <w:style w:type="paragraph" w:styleId="10">
    <w:name w:val="toc 1"/>
    <w:basedOn w:val="a"/>
    <w:next w:val="a"/>
    <w:uiPriority w:val="39"/>
    <w:unhideWhenUsed/>
    <w:qFormat/>
    <w:rsid w:val="00871338"/>
    <w:pPr>
      <w:tabs>
        <w:tab w:val="right" w:leader="dot" w:pos="8296"/>
      </w:tabs>
      <w:ind w:firstLineChars="0" w:firstLine="0"/>
      <w:jc w:val="center"/>
    </w:pPr>
    <w:rPr>
      <w:b/>
    </w:rPr>
  </w:style>
  <w:style w:type="paragraph" w:styleId="22">
    <w:name w:val="toc 2"/>
    <w:basedOn w:val="a"/>
    <w:next w:val="a"/>
    <w:uiPriority w:val="39"/>
    <w:unhideWhenUsed/>
    <w:qFormat/>
    <w:rsid w:val="00871338"/>
    <w:pPr>
      <w:ind w:leftChars="200" w:left="420" w:firstLineChars="0" w:firstLine="0"/>
    </w:pPr>
  </w:style>
  <w:style w:type="table" w:styleId="a9">
    <w:name w:val="Table Grid"/>
    <w:basedOn w:val="a1"/>
    <w:uiPriority w:val="39"/>
    <w:qFormat/>
    <w:rsid w:val="008713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
    <w:name w:val="表格"/>
    <w:basedOn w:val="a"/>
    <w:next w:val="a"/>
    <w:qFormat/>
    <w:rsid w:val="00871338"/>
    <w:pPr>
      <w:spacing w:line="240" w:lineRule="auto"/>
      <w:ind w:firstLineChars="0" w:firstLine="0"/>
      <w:jc w:val="center"/>
    </w:pPr>
    <w:rPr>
      <w:rFonts w:ascii="Times New Roman" w:hAnsi="Times New Roman"/>
      <w:sz w:val="24"/>
      <w:szCs w:val="24"/>
    </w:rPr>
  </w:style>
  <w:style w:type="paragraph" w:customStyle="1" w:styleId="ab">
    <w:name w:val="表头"/>
    <w:basedOn w:val="a"/>
    <w:next w:val="a"/>
    <w:qFormat/>
    <w:rsid w:val="00871338"/>
    <w:pPr>
      <w:spacing w:before="100" w:after="100"/>
      <w:jc w:val="center"/>
    </w:pPr>
    <w:rPr>
      <w:rFonts w:ascii="Times New Roman" w:hAnsi="Times New Roman"/>
      <w:b/>
      <w:bCs/>
      <w:szCs w:val="28"/>
    </w:rPr>
  </w:style>
  <w:style w:type="character" w:customStyle="1" w:styleId="2Char">
    <w:name w:val="标题 2 Char"/>
    <w:basedOn w:val="a0"/>
    <w:link w:val="2"/>
    <w:uiPriority w:val="9"/>
    <w:qFormat/>
    <w:rsid w:val="00871338"/>
    <w:rPr>
      <w:rFonts w:ascii="楷体" w:eastAsia="楷体" w:hAnsi="楷体" w:cstheme="majorBidi"/>
      <w:b/>
      <w:bCs/>
      <w:kern w:val="2"/>
      <w:sz w:val="32"/>
      <w:szCs w:val="32"/>
    </w:rPr>
  </w:style>
  <w:style w:type="character" w:customStyle="1" w:styleId="Char">
    <w:name w:val="页脚 Char"/>
    <w:basedOn w:val="a0"/>
    <w:link w:val="a7"/>
    <w:uiPriority w:val="99"/>
    <w:qFormat/>
    <w:rsid w:val="00871338"/>
    <w:rPr>
      <w:rFonts w:eastAsia="仿宋"/>
      <w:sz w:val="28"/>
      <w:szCs w:val="28"/>
    </w:rPr>
  </w:style>
  <w:style w:type="character" w:customStyle="1" w:styleId="1Char">
    <w:name w:val="标题 1 Char"/>
    <w:basedOn w:val="a0"/>
    <w:link w:val="1"/>
    <w:uiPriority w:val="9"/>
    <w:qFormat/>
    <w:rsid w:val="00871338"/>
    <w:rPr>
      <w:rFonts w:ascii="黑体" w:eastAsia="黑体" w:hAnsi="黑体"/>
      <w:b/>
      <w:bCs/>
      <w:kern w:val="44"/>
      <w:sz w:val="32"/>
      <w:szCs w:val="32"/>
    </w:rPr>
  </w:style>
  <w:style w:type="character" w:customStyle="1" w:styleId="3Char">
    <w:name w:val="标题 3 Char"/>
    <w:basedOn w:val="a0"/>
    <w:link w:val="3"/>
    <w:uiPriority w:val="9"/>
    <w:qFormat/>
    <w:rsid w:val="00871338"/>
    <w:rPr>
      <w:rFonts w:ascii="宋体" w:eastAsia="仿宋" w:hAnsi="宋体"/>
      <w:b/>
      <w:bCs/>
      <w:kern w:val="2"/>
      <w:sz w:val="32"/>
      <w:szCs w:val="32"/>
    </w:rPr>
  </w:style>
  <w:style w:type="character" w:customStyle="1" w:styleId="4Char">
    <w:name w:val="标题 4 Char"/>
    <w:basedOn w:val="a0"/>
    <w:link w:val="4"/>
    <w:uiPriority w:val="9"/>
    <w:semiHidden/>
    <w:qFormat/>
    <w:rsid w:val="00871338"/>
    <w:rPr>
      <w:rFonts w:asciiTheme="majorHAnsi" w:eastAsiaTheme="majorEastAsia" w:hAnsiTheme="majorHAnsi" w:cstheme="majorBidi"/>
      <w:b/>
      <w:bCs/>
      <w:kern w:val="2"/>
      <w:sz w:val="28"/>
      <w:szCs w:val="28"/>
    </w:rPr>
  </w:style>
  <w:style w:type="paragraph" w:customStyle="1" w:styleId="ac">
    <w:name w:val="本模板"/>
    <w:basedOn w:val="a"/>
    <w:next w:val="a"/>
    <w:qFormat/>
    <w:rsid w:val="00871338"/>
    <w:pPr>
      <w:ind w:firstLineChars="0" w:firstLine="0"/>
      <w:jc w:val="center"/>
    </w:pPr>
  </w:style>
  <w:style w:type="paragraph" w:customStyle="1" w:styleId="ad">
    <w:name w:val="由"/>
    <w:basedOn w:val="a"/>
    <w:qFormat/>
    <w:rsid w:val="00871338"/>
    <w:pPr>
      <w:ind w:firstLineChars="0" w:firstLine="0"/>
      <w:jc w:val="center"/>
    </w:pPr>
  </w:style>
  <w:style w:type="paragraph" w:customStyle="1" w:styleId="ae">
    <w:name w:val="昭元绩效"/>
    <w:basedOn w:val="a"/>
    <w:qFormat/>
    <w:rsid w:val="00871338"/>
    <w:pPr>
      <w:spacing w:line="360" w:lineRule="auto"/>
      <w:ind w:firstLineChars="0" w:firstLine="0"/>
      <w:jc w:val="center"/>
    </w:pPr>
    <w:rPr>
      <w:rFonts w:eastAsia="宋体"/>
      <w:b/>
      <w:bCs/>
      <w:sz w:val="44"/>
      <w:szCs w:val="44"/>
    </w:rPr>
  </w:style>
  <w:style w:type="paragraph" w:customStyle="1" w:styleId="af">
    <w:name w:val="提供"/>
    <w:basedOn w:val="a"/>
    <w:qFormat/>
    <w:rsid w:val="00871338"/>
    <w:pPr>
      <w:ind w:firstLineChars="0" w:firstLine="0"/>
      <w:jc w:val="center"/>
    </w:pPr>
  </w:style>
  <w:style w:type="paragraph" w:customStyle="1" w:styleId="af0">
    <w:name w:val="版权所有"/>
    <w:basedOn w:val="a"/>
    <w:qFormat/>
    <w:rsid w:val="00871338"/>
    <w:pPr>
      <w:ind w:firstLineChars="0" w:firstLine="0"/>
      <w:jc w:val="center"/>
    </w:pPr>
  </w:style>
  <w:style w:type="paragraph" w:customStyle="1" w:styleId="15515993457">
    <w:name w:val="电话15515993457"/>
    <w:basedOn w:val="a"/>
    <w:qFormat/>
    <w:rsid w:val="00871338"/>
    <w:pPr>
      <w:ind w:firstLineChars="0" w:firstLine="0"/>
      <w:jc w:val="center"/>
    </w:pPr>
  </w:style>
  <w:style w:type="character" w:customStyle="1" w:styleId="font31">
    <w:name w:val="font31"/>
    <w:basedOn w:val="a0"/>
    <w:qFormat/>
    <w:rsid w:val="00871338"/>
    <w:rPr>
      <w:rFonts w:ascii="Times New Roman" w:hAnsi="Times New Roman" w:cs="Times New Roman" w:hint="default"/>
      <w:color w:val="000000"/>
      <w:sz w:val="21"/>
      <w:szCs w:val="21"/>
      <w:u w:val="none"/>
    </w:rPr>
  </w:style>
  <w:style w:type="character" w:customStyle="1" w:styleId="font21">
    <w:name w:val="font21"/>
    <w:basedOn w:val="a0"/>
    <w:qFormat/>
    <w:rsid w:val="00871338"/>
    <w:rPr>
      <w:rFonts w:ascii="宋体" w:eastAsia="宋体" w:hAnsi="宋体" w:cs="宋体" w:hint="eastAsia"/>
      <w:color w:val="000000"/>
      <w:sz w:val="21"/>
      <w:szCs w:val="21"/>
      <w:u w:val="none"/>
    </w:rPr>
  </w:style>
  <w:style w:type="character" w:customStyle="1" w:styleId="font41">
    <w:name w:val="font41"/>
    <w:basedOn w:val="a0"/>
    <w:qFormat/>
    <w:rsid w:val="00871338"/>
    <w:rPr>
      <w:rFonts w:ascii="宋体" w:eastAsia="宋体" w:hAnsi="宋体" w:cs="宋体" w:hint="eastAsia"/>
      <w:color w:val="000000"/>
      <w:sz w:val="18"/>
      <w:szCs w:val="18"/>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84B114-B9C2-450D-9502-352D8540D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3926</Words>
  <Characters>1695</Characters>
  <Application>Microsoft Office Word</Application>
  <DocSecurity>0</DocSecurity>
  <Lines>14</Lines>
  <Paragraphs>11</Paragraphs>
  <ScaleCrop>false</ScaleCrop>
  <Manager>郭良雨</Manager>
  <Company>昭元绩效</Company>
  <LinksUpToDate>false</LinksUpToDate>
  <CharactersWithSpaces>5610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昭元自评模板</dc:title>
  <dc:subject>15515993457</dc:subject>
  <dc:creator>hnzyzd@163.com; 昭元绩效</dc:creator>
  <cp:keywords>15515993457</cp:keywords>
  <dc:description>昭元自评模板</dc:description>
  <cp:lastModifiedBy>Administrator</cp:lastModifiedBy>
  <cp:revision>51</cp:revision>
  <dcterms:created xsi:type="dcterms:W3CDTF">2021-08-08T08:37:00Z</dcterms:created>
  <dcterms:modified xsi:type="dcterms:W3CDTF">2022-08-22T03:51:00Z</dcterms:modified>
  <cp:category>15515993457</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ICV">
    <vt:lpwstr>8040E5319DF8438F9AF461AC7598704D</vt:lpwstr>
  </property>
</Properties>
</file>